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427EFD0B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2B1302C0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6F5148">
        <w:rPr>
          <w:b/>
          <w:color w:val="000000"/>
          <w:szCs w:val="28"/>
        </w:rPr>
        <w:t>Классический арабский язык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5B313BCA" w:rsidR="007E7650" w:rsidRDefault="007E7650" w:rsidP="00574676">
      <w:pPr>
        <w:ind w:right="140"/>
        <w:jc w:val="center"/>
        <w:rPr>
          <w:b/>
          <w:szCs w:val="28"/>
        </w:rPr>
      </w:pP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0317D2E9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филологических наук, </w:t>
      </w:r>
      <w:r w:rsidR="00744EBD">
        <w:rPr>
          <w:b/>
        </w:rPr>
        <w:t>заведующий кафедрой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343075E0" w:rsidR="00694A45" w:rsidRDefault="00744EBD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3539E95E" w:rsidR="007C44A9" w:rsidRPr="00694A45" w:rsidRDefault="006F5148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</w:p>
    <w:p w14:paraId="2C91FD85" w14:textId="77777777" w:rsidR="006F5148" w:rsidRDefault="006F5148" w:rsidP="007C44A9">
      <w:pPr>
        <w:jc w:val="center"/>
        <w:rPr>
          <w:b/>
          <w:szCs w:val="28"/>
        </w:rPr>
      </w:pPr>
    </w:p>
    <w:p w14:paraId="6421DAE6" w14:textId="78E2B6F6" w:rsidR="00672C38" w:rsidRPr="009B7A68" w:rsidRDefault="000E4188" w:rsidP="007C44A9">
      <w:pPr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3ED54F9F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закрытого типа</w:t>
      </w:r>
    </w:p>
    <w:p w14:paraId="185C6AA5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3F73F0">
        <w:rPr>
          <w:rFonts w:eastAsia="Times New Roman"/>
          <w:b/>
          <w:color w:val="000000"/>
          <w:szCs w:val="28"/>
        </w:rPr>
        <w:t>Задания альтернативного выбора</w:t>
      </w:r>
    </w:p>
    <w:p w14:paraId="2C73F44A" w14:textId="1BDE9369" w:rsidR="003F73F0" w:rsidRPr="00C946B2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0601E7">
        <w:rPr>
          <w:rFonts w:eastAsia="Times New Roman"/>
          <w:i/>
          <w:color w:val="000000"/>
          <w:szCs w:val="28"/>
        </w:rPr>
        <w:t>Выберите один правильный ответ</w:t>
      </w:r>
      <w:r w:rsidR="000601E7" w:rsidRPr="00C946B2">
        <w:rPr>
          <w:rFonts w:eastAsia="Times New Roman"/>
          <w:i/>
          <w:color w:val="000000"/>
          <w:szCs w:val="28"/>
        </w:rPr>
        <w:t>.</w:t>
      </w:r>
    </w:p>
    <w:p w14:paraId="776F8522" w14:textId="77777777" w:rsidR="003F73F0" w:rsidRPr="003F73F0" w:rsidRDefault="003F73F0" w:rsidP="003F73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8F9F523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383E23A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2EB3CCD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1. Характеризует в наибольшей степени социокультурное устройство восточных традиционных обществ эта черта:</w:t>
      </w:r>
    </w:p>
    <w:p w14:paraId="55884A9B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координация</w:t>
      </w:r>
    </w:p>
    <w:p w14:paraId="68A2F6BF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модернизация</w:t>
      </w:r>
    </w:p>
    <w:p w14:paraId="4EE0E071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субординация </w:t>
      </w:r>
    </w:p>
    <w:p w14:paraId="240F2DD6" w14:textId="77777777" w:rsidR="006F5148" w:rsidRPr="006F5148" w:rsidRDefault="006F5148" w:rsidP="006F5148">
      <w:pPr>
        <w:spacing w:line="259" w:lineRule="auto"/>
        <w:rPr>
          <w:rFonts w:ascii="Calibri" w:hAnsi="Calibri"/>
          <w:b/>
          <w:color w:val="000000"/>
          <w:sz w:val="22"/>
          <w:szCs w:val="22"/>
          <w:lang w:eastAsia="en-US"/>
        </w:rPr>
      </w:pPr>
    </w:p>
    <w:p w14:paraId="755E3BF6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 «Нирвана» в концепции буддизма — это:</w:t>
      </w:r>
    </w:p>
    <w:p w14:paraId="3B2F48A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судьба, вырастающая из системы причинно-следственных связей</w:t>
      </w:r>
    </w:p>
    <w:p w14:paraId="2003D583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состояние полной безмятежности и отрешённости от земного суетного мира </w:t>
      </w:r>
    </w:p>
    <w:p w14:paraId="4E22D31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колесо перерождений</w:t>
      </w:r>
    </w:p>
    <w:p w14:paraId="2907E9C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FA120E9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3. Не присуща восточной философии данная черта:</w:t>
      </w:r>
    </w:p>
    <w:p w14:paraId="53785067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религиозность</w:t>
      </w:r>
    </w:p>
    <w:p w14:paraId="49B15D61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б) метафизичность </w:t>
      </w:r>
    </w:p>
    <w:p w14:paraId="34582389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практичность</w:t>
      </w:r>
    </w:p>
    <w:p w14:paraId="34581BAF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332AC50B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4. Назовите Бога земли в древнеегипетской мифологии:</w:t>
      </w:r>
    </w:p>
    <w:p w14:paraId="0AD600E1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Сет</w:t>
      </w:r>
    </w:p>
    <w:p w14:paraId="4EEC6EF6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Осирис</w:t>
      </w:r>
    </w:p>
    <w:p w14:paraId="5F69A82F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Геб </w:t>
      </w:r>
    </w:p>
    <w:p w14:paraId="73660496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2BCAF5D0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5. Не является характерной для описания восточного типа мировоззрения данная черта:</w:t>
      </w:r>
    </w:p>
    <w:p w14:paraId="24450834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поклонение предкам</w:t>
      </w:r>
    </w:p>
    <w:p w14:paraId="07586BFD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ориентация на традиционализм</w:t>
      </w:r>
    </w:p>
    <w:p w14:paraId="66338C1E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преобладание демократических ценностей </w:t>
      </w:r>
    </w:p>
    <w:p w14:paraId="6293587A" w14:textId="77777777" w:rsidR="006F5148" w:rsidRPr="006F5148" w:rsidRDefault="006F5148" w:rsidP="006F5148">
      <w:pPr>
        <w:shd w:val="clear" w:color="auto" w:fill="FFFFFF"/>
        <w:autoSpaceDE w:val="0"/>
        <w:autoSpaceDN w:val="0"/>
        <w:adjustRightInd w:val="0"/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49B62AA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Средне –сложные (2 уровень)</w:t>
      </w:r>
    </w:p>
    <w:p w14:paraId="6C8ECC1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D395C03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6. Название древнекитайской книги «Дао-дэ-цзин», на русский язык чаще всего переводится:</w:t>
      </w:r>
    </w:p>
    <w:p w14:paraId="5C8BB31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Хвала Небесам</w:t>
      </w:r>
    </w:p>
    <w:p w14:paraId="76621E3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б) Книга Пути и Благодати </w:t>
      </w:r>
    </w:p>
    <w:p w14:paraId="2D2E324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Песня Господу</w:t>
      </w:r>
    </w:p>
    <w:p w14:paraId="604B5882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458F4C1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7. Наличие чего является характерной чертой традиционной Азии:</w:t>
      </w:r>
    </w:p>
    <w:p w14:paraId="2566F88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теогонии</w:t>
      </w:r>
    </w:p>
    <w:p w14:paraId="7A593BA4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теократии </w:t>
      </w:r>
    </w:p>
    <w:p w14:paraId="4C51F24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теодицеи</w:t>
      </w:r>
    </w:p>
    <w:p w14:paraId="7EC920DA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4FE43D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8. Наиболее поздняя по времени возникновения восточная религия:</w:t>
      </w:r>
    </w:p>
    <w:p w14:paraId="297D06F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конфуцианство</w:t>
      </w:r>
    </w:p>
    <w:p w14:paraId="3C8006B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буддизм</w:t>
      </w:r>
    </w:p>
    <w:p w14:paraId="168F93E6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в) ислам </w:t>
      </w:r>
    </w:p>
    <w:p w14:paraId="1D298F1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</w:p>
    <w:p w14:paraId="5E63F39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9. Благодаря каким культурам, «Книга мёртвых» является первоисточником:</w:t>
      </w:r>
    </w:p>
    <w:p w14:paraId="3B85FB6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Ассирии и Тибета</w:t>
      </w:r>
    </w:p>
    <w:p w14:paraId="1E0B1DDA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Египта и Тибета </w:t>
      </w:r>
    </w:p>
    <w:p w14:paraId="2B84EFD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Индии и Египта</w:t>
      </w:r>
    </w:p>
    <w:p w14:paraId="25F1D51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9878501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10 Жизнь, согласно учению Будды Гаутамы, есть:</w:t>
      </w:r>
    </w:p>
    <w:p w14:paraId="6F06480F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а) страдание </w:t>
      </w:r>
    </w:p>
    <w:p w14:paraId="5F075957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наваждение</w:t>
      </w:r>
    </w:p>
    <w:p w14:paraId="37FB3C0B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наслаждение</w:t>
      </w:r>
    </w:p>
    <w:p w14:paraId="3C3B38E1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701E322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11 Боддхисаттва, согласно буддийской терминологии:</w:t>
      </w:r>
    </w:p>
    <w:p w14:paraId="2E736F90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настоятель Храма</w:t>
      </w:r>
    </w:p>
    <w:p w14:paraId="1D8BA37B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субъект, который способен перейти в состояние нирваны, но остаётся в земном мире из сострадания к другим людям </w:t>
      </w:r>
    </w:p>
    <w:p w14:paraId="110B7A0E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синоним слова «Будда»</w:t>
      </w:r>
    </w:p>
    <w:p w14:paraId="005632CC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iCs/>
          <w:color w:val="000000"/>
          <w:sz w:val="24"/>
          <w:szCs w:val="24"/>
        </w:rPr>
      </w:pPr>
    </w:p>
    <w:p w14:paraId="05E76912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6F5148">
        <w:rPr>
          <w:rFonts w:eastAsia="Times New Roman"/>
          <w:bCs w:val="0"/>
          <w:iCs/>
          <w:color w:val="000000"/>
          <w:sz w:val="24"/>
          <w:szCs w:val="24"/>
        </w:rPr>
        <w:t>12 Человек, в представлениях древних китайцев</w:t>
      </w:r>
    </w:p>
    <w:p w14:paraId="19B68A6B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6F5148">
        <w:rPr>
          <w:rFonts w:eastAsia="Times New Roman"/>
          <w:bCs w:val="0"/>
          <w:iCs/>
          <w:color w:val="000000"/>
          <w:sz w:val="24"/>
          <w:szCs w:val="24"/>
        </w:rPr>
        <w:t>а) должен следовать естественному ходу вещей</w:t>
      </w:r>
    </w:p>
    <w:p w14:paraId="0AE8F989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Cs w:val="0"/>
          <w:iCs/>
          <w:color w:val="000000"/>
          <w:sz w:val="24"/>
          <w:szCs w:val="24"/>
        </w:rPr>
      </w:pPr>
      <w:r w:rsidRPr="006F5148">
        <w:rPr>
          <w:rFonts w:eastAsia="Times New Roman"/>
          <w:bCs w:val="0"/>
          <w:iCs/>
          <w:color w:val="000000"/>
          <w:sz w:val="24"/>
          <w:szCs w:val="24"/>
        </w:rPr>
        <w:t>б) тесно связан с природой</w:t>
      </w:r>
    </w:p>
    <w:p w14:paraId="26B9B514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  <w:r w:rsidRPr="006F5148">
        <w:rPr>
          <w:rFonts w:eastAsia="Times New Roman"/>
          <w:b/>
          <w:iCs/>
          <w:color w:val="000000"/>
          <w:sz w:val="24"/>
          <w:szCs w:val="24"/>
        </w:rPr>
        <w:t xml:space="preserve">в) оба варианта верны </w:t>
      </w:r>
    </w:p>
    <w:p w14:paraId="3D649A38" w14:textId="77777777" w:rsidR="006F5148" w:rsidRPr="006F5148" w:rsidRDefault="006F5148" w:rsidP="006F5148">
      <w:pPr>
        <w:tabs>
          <w:tab w:val="left" w:pos="708"/>
          <w:tab w:val="left" w:pos="1418"/>
          <w:tab w:val="center" w:pos="4677"/>
          <w:tab w:val="right" w:pos="9355"/>
        </w:tabs>
        <w:spacing w:line="240" w:lineRule="auto"/>
        <w:rPr>
          <w:rFonts w:eastAsia="Times New Roman"/>
          <w:b/>
          <w:iCs/>
          <w:color w:val="000000"/>
          <w:sz w:val="24"/>
          <w:szCs w:val="24"/>
        </w:rPr>
      </w:pPr>
    </w:p>
    <w:p w14:paraId="577D1F4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13 Кто разработал представление о «благородном муже» как идеальной личности:</w:t>
      </w:r>
    </w:p>
    <w:p w14:paraId="762619DE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Лао-цзы</w:t>
      </w:r>
    </w:p>
    <w:p w14:paraId="2EBB5E7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Конфуций </w:t>
      </w:r>
    </w:p>
    <w:p w14:paraId="652509E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Мэн-цзы</w:t>
      </w:r>
    </w:p>
    <w:p w14:paraId="58FA902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F782353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14. Высшей силой, управляющей всеми процессами на земле, для древних китайцев является:</w:t>
      </w:r>
    </w:p>
    <w:p w14:paraId="5EEFD8C1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космос</w:t>
      </w:r>
    </w:p>
    <w:p w14:paraId="325B4765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бытие</w:t>
      </w:r>
    </w:p>
    <w:p w14:paraId="72CEBB04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небо </w:t>
      </w:r>
    </w:p>
    <w:p w14:paraId="7FE973AC" w14:textId="77777777" w:rsidR="006F5148" w:rsidRPr="006F5148" w:rsidRDefault="006F5148" w:rsidP="006F5148">
      <w:pPr>
        <w:spacing w:line="259" w:lineRule="auto"/>
        <w:rPr>
          <w:rFonts w:ascii="Calibri" w:hAnsi="Calibri"/>
          <w:bCs w:val="0"/>
          <w:color w:val="000000"/>
          <w:sz w:val="22"/>
          <w:szCs w:val="22"/>
          <w:lang w:eastAsia="en-US"/>
        </w:rPr>
      </w:pPr>
    </w:p>
    <w:p w14:paraId="3A078AFD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15 Как называется понятие древнекитайской философии, обозначающее женское, темное и пассивное начало:</w:t>
      </w:r>
    </w:p>
    <w:p w14:paraId="4E6BEF57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а) Инь </w:t>
      </w:r>
    </w:p>
    <w:p w14:paraId="1DC9B7DF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Янь</w:t>
      </w:r>
    </w:p>
    <w:p w14:paraId="5E9FA2A1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Дао</w:t>
      </w:r>
    </w:p>
    <w:p w14:paraId="2D2ED24E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7846CFAD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16 Назовите китайского философа, основателя даосизма:</w:t>
      </w:r>
    </w:p>
    <w:p w14:paraId="4F9A1BC7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Конфуций</w:t>
      </w:r>
    </w:p>
    <w:p w14:paraId="66288BEA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Сюнь-цзы</w:t>
      </w:r>
    </w:p>
    <w:p w14:paraId="3C8C7C0E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Лао-цзы </w:t>
      </w:r>
    </w:p>
    <w:p w14:paraId="747FFC13" w14:textId="77777777" w:rsidR="006F5148" w:rsidRPr="006F5148" w:rsidRDefault="006F5148" w:rsidP="006F5148">
      <w:pPr>
        <w:spacing w:line="259" w:lineRule="auto"/>
        <w:rPr>
          <w:rFonts w:ascii="Calibri" w:hAnsi="Calibri"/>
          <w:b/>
          <w:bCs w:val="0"/>
          <w:color w:val="000000"/>
          <w:sz w:val="22"/>
          <w:szCs w:val="22"/>
          <w:lang w:eastAsia="en-US"/>
        </w:rPr>
      </w:pPr>
    </w:p>
    <w:p w14:paraId="6CF660AE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17 Как называется понятие древнекитайской философии, обозначающее мужское, светлое и активное начало:</w:t>
      </w:r>
    </w:p>
    <w:p w14:paraId="42E7F61C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Инь</w:t>
      </w:r>
    </w:p>
    <w:p w14:paraId="57D97699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б) Янь </w:t>
      </w:r>
    </w:p>
    <w:p w14:paraId="4CA7B109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Дао</w:t>
      </w:r>
    </w:p>
    <w:p w14:paraId="583F7DDC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16CC47BA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lastRenderedPageBreak/>
        <w:t>18 Кем было впервые сформулировано золотое правило нравственности: «Чего себе не пожелаешь, того не делай и другим»:</w:t>
      </w:r>
    </w:p>
    <w:p w14:paraId="35E86624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Лао-цзы</w:t>
      </w:r>
    </w:p>
    <w:p w14:paraId="2FA33611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Мэн-цзы</w:t>
      </w:r>
    </w:p>
    <w:p w14:paraId="235DEC7D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в) Конфуцием </w:t>
      </w:r>
    </w:p>
    <w:p w14:paraId="654647BB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</w:p>
    <w:p w14:paraId="543AC658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19</w:t>
      </w: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. </w:t>
      </w:r>
      <w:r w:rsidRPr="006F5148">
        <w:rPr>
          <w:bCs w:val="0"/>
          <w:color w:val="000000"/>
          <w:sz w:val="24"/>
          <w:szCs w:val="24"/>
          <w:lang w:eastAsia="en-US"/>
        </w:rPr>
        <w:t>В отличие от западной, философия древнего Востока специфична тем, что:</w:t>
      </w:r>
    </w:p>
    <w:p w14:paraId="6DD81002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а) в ней преобладает дискурс по поводу вопросов морально-религиозного толка </w:t>
      </w:r>
    </w:p>
    <w:p w14:paraId="14EB081A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она чрезмерно спекулятивна и концептуальна</w:t>
      </w:r>
    </w:p>
    <w:p w14:paraId="17A28C2A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она нацелена на динамичное обновление своих знаний</w:t>
      </w:r>
    </w:p>
    <w:p w14:paraId="51E7DC02" w14:textId="77777777" w:rsidR="006F5148" w:rsidRPr="006F5148" w:rsidRDefault="006F5148" w:rsidP="006F5148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</w:p>
    <w:p w14:paraId="46F00DC5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20 Общая сумма совершенных поступков и их последствий, определяющая характер нового рождения в индийской философии:</w:t>
      </w:r>
    </w:p>
    <w:p w14:paraId="024D1EA1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Сансара</w:t>
      </w:r>
    </w:p>
    <w:p w14:paraId="639CB4B8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Дхарма</w:t>
      </w:r>
    </w:p>
    <w:p w14:paraId="0DCDD376" w14:textId="77777777" w:rsidR="006F5148" w:rsidRPr="006F5148" w:rsidRDefault="006F5148" w:rsidP="006F5148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в) Карма </w:t>
      </w:r>
    </w:p>
    <w:p w14:paraId="2C360D77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0AF5F8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21. Когда жил китайский мудрец Конфуций:</w:t>
      </w:r>
    </w:p>
    <w:p w14:paraId="52F09AF4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в 384-322 гг. до н.э.</w:t>
      </w:r>
    </w:p>
    <w:p w14:paraId="7375657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в 563-483 гг. до н.э.</w:t>
      </w:r>
    </w:p>
    <w:p w14:paraId="79C29CD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в) в 551-479 гг. до н.э. </w:t>
      </w:r>
    </w:p>
    <w:p w14:paraId="3A079B7A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22. Какой культуре принадлежит древнее произведение, известное как «Эпос о Гильгамеше»:</w:t>
      </w:r>
    </w:p>
    <w:p w14:paraId="50E47A26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средневековых китайцев</w:t>
      </w:r>
    </w:p>
    <w:p w14:paraId="682EF40C" w14:textId="77777777" w:rsidR="006F5148" w:rsidRPr="006F5148" w:rsidRDefault="006F5148" w:rsidP="006F5148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 xml:space="preserve">б) древних шумеров </w:t>
      </w:r>
    </w:p>
    <w:p w14:paraId="6C554DF1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древних египтян</w:t>
      </w:r>
    </w:p>
    <w:p w14:paraId="1F9C11BC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1612473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46C030B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61A77C9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23 Характерной для выражения восточного типа религиозно-философских взглядов, не является данная точка зрения:</w:t>
      </w:r>
    </w:p>
    <w:p w14:paraId="50722B8A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>а) Мир был создан Богом и когда-то в будущем будет Им навсегда разрушен. Бог отличен от мира и управляет им свыше. Природа мира двойственна.</w:t>
      </w:r>
      <w:r w:rsidRPr="006F5148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46FD3EF3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</w:r>
    </w:p>
    <w:p w14:paraId="7C64C6BE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</w:r>
    </w:p>
    <w:p w14:paraId="41295864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6A30C76C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24 В философии ____ дао – это ключевое понятие:</w:t>
      </w:r>
    </w:p>
    <w:p w14:paraId="6C5F64EE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а) легистов</w:t>
      </w:r>
    </w:p>
    <w:p w14:paraId="22AFF17A" w14:textId="77777777" w:rsidR="006F5148" w:rsidRPr="006F5148" w:rsidRDefault="006F5148" w:rsidP="006F5148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б) последователей Лао-цзы </w:t>
      </w:r>
    </w:p>
    <w:p w14:paraId="52CFA844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конфуцианцев</w:t>
      </w:r>
    </w:p>
    <w:p w14:paraId="03771578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</w:p>
    <w:p w14:paraId="0A7F4B21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25 Не принимала, резко отрицательно относилась к фигуре героя, данная древневосточная культура:</w:t>
      </w:r>
    </w:p>
    <w:p w14:paraId="5071DCBF" w14:textId="77777777" w:rsidR="006F5148" w:rsidRPr="006F5148" w:rsidRDefault="006F5148" w:rsidP="006F5148">
      <w:pPr>
        <w:spacing w:line="240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 xml:space="preserve">а) египетская </w:t>
      </w:r>
    </w:p>
    <w:p w14:paraId="3B2E6839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б) шумерская</w:t>
      </w:r>
    </w:p>
    <w:p w14:paraId="7E612E91" w14:textId="77777777" w:rsidR="006F5148" w:rsidRPr="006F5148" w:rsidRDefault="006F5148" w:rsidP="006F5148">
      <w:pPr>
        <w:spacing w:line="240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в) индийская</w:t>
      </w:r>
    </w:p>
    <w:p w14:paraId="71446509" w14:textId="77777777" w:rsidR="006F5148" w:rsidRPr="006F5148" w:rsidRDefault="006F5148" w:rsidP="006F5148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67E50DEB" w14:textId="77777777" w:rsidR="006F5148" w:rsidRPr="006F5148" w:rsidRDefault="006F5148" w:rsidP="006F5148">
      <w:pPr>
        <w:spacing w:line="240" w:lineRule="auto"/>
        <w:rPr>
          <w:b/>
          <w:bCs w:val="0"/>
          <w:color w:val="000000"/>
          <w:sz w:val="22"/>
          <w:szCs w:val="22"/>
          <w:lang w:eastAsia="en-US"/>
        </w:rPr>
      </w:pPr>
      <w:r w:rsidRPr="006F5148">
        <w:rPr>
          <w:b/>
          <w:bCs w:val="0"/>
          <w:color w:val="000000"/>
          <w:sz w:val="22"/>
          <w:szCs w:val="22"/>
          <w:lang w:eastAsia="en-US"/>
        </w:rPr>
        <w:t>Задания на установление соответствия</w:t>
      </w:r>
    </w:p>
    <w:p w14:paraId="5953CFC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6F5148">
        <w:rPr>
          <w:rFonts w:eastAsia="Times New Roman"/>
          <w:bCs w:val="0"/>
          <w:i/>
          <w:color w:val="000000"/>
          <w:sz w:val="24"/>
          <w:szCs w:val="24"/>
        </w:rPr>
        <w:t>Установите соответствие между левым и правым столбцами.</w:t>
      </w:r>
    </w:p>
    <w:p w14:paraId="7F5601B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18CCB2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Простые  (1 уровень)</w:t>
      </w:r>
    </w:p>
    <w:p w14:paraId="315B8DB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20593FF6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26 Установите соответствие:</w:t>
      </w:r>
    </w:p>
    <w:p w14:paraId="1AF791F7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1.</w:t>
      </w:r>
      <w:r w:rsidRPr="006F5148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6F5148">
        <w:rPr>
          <w:bCs w:val="0"/>
          <w:color w:val="000000"/>
          <w:sz w:val="24"/>
          <w:szCs w:val="24"/>
          <w:lang w:eastAsia="en-US"/>
        </w:rPr>
        <w:t>Древняя религия японцев</w:t>
      </w:r>
    </w:p>
    <w:p w14:paraId="26A78327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2.</w:t>
      </w:r>
      <w:r w:rsidRPr="006F5148">
        <w:rPr>
          <w:bCs w:val="0"/>
          <w:sz w:val="24"/>
          <w:szCs w:val="24"/>
          <w:lang w:eastAsia="en-US"/>
        </w:rPr>
        <w:t xml:space="preserve"> Конфуцианство в обязательном порядке проповедуют</w:t>
      </w:r>
    </w:p>
    <w:p w14:paraId="035F4185" w14:textId="77777777" w:rsidR="006F5148" w:rsidRPr="006F5148" w:rsidRDefault="006F5148" w:rsidP="006F5148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А.</w:t>
      </w:r>
      <w:r w:rsidRPr="006F5148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6F5148">
        <w:rPr>
          <w:bCs w:val="0"/>
          <w:color w:val="000000"/>
          <w:sz w:val="24"/>
          <w:szCs w:val="24"/>
          <w:lang w:eastAsia="en-US"/>
        </w:rPr>
        <w:t>синтоизм</w:t>
      </w:r>
    </w:p>
    <w:p w14:paraId="78613054" w14:textId="77777777" w:rsidR="006F5148" w:rsidRPr="006F5148" w:rsidRDefault="006F5148" w:rsidP="006F5148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Б. китайцы</w:t>
      </w:r>
    </w:p>
    <w:p w14:paraId="4387FC61" w14:textId="77777777" w:rsidR="006F5148" w:rsidRPr="006F5148" w:rsidRDefault="006F5148" w:rsidP="006F5148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В индийцы</w:t>
      </w:r>
    </w:p>
    <w:p w14:paraId="52E9E470" w14:textId="77777777" w:rsidR="006F5148" w:rsidRPr="006F5148" w:rsidRDefault="006F5148" w:rsidP="006F5148">
      <w:pPr>
        <w:spacing w:line="240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1-А, 2-Б</w:t>
      </w:r>
    </w:p>
    <w:p w14:paraId="71ED764D" w14:textId="77777777" w:rsidR="006F5148" w:rsidRPr="006F5148" w:rsidRDefault="006F5148" w:rsidP="006F5148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 xml:space="preserve"> </w:t>
      </w:r>
    </w:p>
    <w:p w14:paraId="3DE04B1A" w14:textId="77777777" w:rsidR="006F5148" w:rsidRPr="006F5148" w:rsidRDefault="006F5148" w:rsidP="006F5148">
      <w:pPr>
        <w:spacing w:line="240" w:lineRule="auto"/>
        <w:contextualSpacing/>
        <w:rPr>
          <w:bCs w:val="0"/>
          <w:color w:val="000000"/>
          <w:sz w:val="24"/>
          <w:szCs w:val="24"/>
          <w:lang w:eastAsia="en-US"/>
        </w:rPr>
        <w:sectPr w:rsidR="006F5148" w:rsidRPr="006F5148" w:rsidSect="006E332D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60AE0A45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0FCCF38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44A647B2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A195B7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27 Установите соответствие:</w:t>
      </w:r>
    </w:p>
    <w:p w14:paraId="79D6E25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3B5CB9E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3051463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 В Японии земля находилась в собственности:</w:t>
      </w:r>
    </w:p>
    <w:p w14:paraId="390063D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 xml:space="preserve"> Кодекс чести самураев:</w:t>
      </w:r>
    </w:p>
    <w:p w14:paraId="5F02BBC4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6EA42C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бусидо</w:t>
      </w:r>
    </w:p>
    <w:p w14:paraId="6411317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императора</w:t>
      </w:r>
    </w:p>
    <w:p w14:paraId="02A4C77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 xml:space="preserve">В) </w:t>
      </w:r>
      <w:r w:rsidRPr="006F5148">
        <w:rPr>
          <w:rFonts w:eastAsia="Times New Roman"/>
          <w:bCs w:val="0"/>
          <w:color w:val="000000"/>
          <w:sz w:val="24"/>
          <w:szCs w:val="24"/>
        </w:rPr>
        <w:t xml:space="preserve"> народа</w:t>
      </w:r>
    </w:p>
    <w:p w14:paraId="0685743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8C7C36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1-Б, 2-А</w:t>
      </w:r>
    </w:p>
    <w:p w14:paraId="32A07FC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252F4B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3841C1A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Средне-сложные  (2 уровень)</w:t>
      </w:r>
    </w:p>
    <w:p w14:paraId="0E36EDA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C491D0D" w14:textId="77777777" w:rsidR="006F5148" w:rsidRPr="006F5148" w:rsidRDefault="006F5148" w:rsidP="006F5148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4BEC6AB1" w14:textId="77777777" w:rsidR="006F5148" w:rsidRPr="006F5148" w:rsidRDefault="006F5148" w:rsidP="006F5148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7C5E297" w14:textId="77777777" w:rsidR="006F5148" w:rsidRPr="006F5148" w:rsidRDefault="006F5148" w:rsidP="006F5148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28 Установите соответствие:</w:t>
      </w:r>
    </w:p>
    <w:p w14:paraId="0D928FFA" w14:textId="77777777" w:rsidR="006F5148" w:rsidRPr="006F5148" w:rsidRDefault="006F5148" w:rsidP="006F5148">
      <w:pPr>
        <w:tabs>
          <w:tab w:val="left" w:pos="708"/>
          <w:tab w:val="left" w:pos="993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AAA2A7C" w14:textId="77777777" w:rsidR="006F5148" w:rsidRPr="006F5148" w:rsidRDefault="006F5148" w:rsidP="006F5148">
      <w:pPr>
        <w:spacing w:line="240" w:lineRule="auto"/>
        <w:jc w:val="left"/>
        <w:rPr>
          <w:bCs w:val="0"/>
          <w:sz w:val="24"/>
          <w:szCs w:val="24"/>
          <w:lang w:eastAsia="en-US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D2CA784" w14:textId="77777777" w:rsidR="006F5148" w:rsidRPr="006F5148" w:rsidRDefault="006F5148" w:rsidP="006F514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6F5148">
        <w:rPr>
          <w:bCs w:val="0"/>
          <w:sz w:val="24"/>
          <w:szCs w:val="24"/>
          <w:lang w:eastAsia="en-US"/>
        </w:rPr>
        <w:t xml:space="preserve">      1 Основатель религии буддизм</w:t>
      </w:r>
    </w:p>
    <w:p w14:paraId="3523764E" w14:textId="77777777" w:rsidR="006F5148" w:rsidRPr="006F5148" w:rsidRDefault="006F5148" w:rsidP="006F5148">
      <w:pPr>
        <w:numPr>
          <w:ilvl w:val="0"/>
          <w:numId w:val="46"/>
        </w:numPr>
        <w:spacing w:after="160" w:line="240" w:lineRule="auto"/>
        <w:contextualSpacing/>
        <w:jc w:val="left"/>
        <w:rPr>
          <w:bCs w:val="0"/>
          <w:sz w:val="24"/>
          <w:szCs w:val="24"/>
          <w:lang w:eastAsia="en-US"/>
        </w:rPr>
      </w:pPr>
      <w:r w:rsidRPr="006F5148">
        <w:rPr>
          <w:bCs w:val="0"/>
          <w:sz w:val="24"/>
          <w:szCs w:val="24"/>
          <w:lang w:eastAsia="en-US"/>
        </w:rPr>
        <w:t>В его правление империя Великих Моголов достигла наивысшего расцвета:</w:t>
      </w:r>
    </w:p>
    <w:p w14:paraId="2C7E51D9" w14:textId="77777777" w:rsidR="006F5148" w:rsidRPr="006F5148" w:rsidRDefault="006F5148" w:rsidP="006F5148">
      <w:pPr>
        <w:spacing w:line="240" w:lineRule="auto"/>
        <w:contextualSpacing/>
        <w:jc w:val="left"/>
        <w:rPr>
          <w:b/>
          <w:bCs w:val="0"/>
          <w:sz w:val="24"/>
          <w:szCs w:val="24"/>
          <w:lang w:eastAsia="en-US"/>
        </w:rPr>
      </w:pPr>
    </w:p>
    <w:p w14:paraId="0516BE90" w14:textId="77777777" w:rsidR="006F5148" w:rsidRPr="006F5148" w:rsidRDefault="006F5148" w:rsidP="006F514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6F5148">
        <w:rPr>
          <w:bCs w:val="0"/>
          <w:sz w:val="24"/>
          <w:szCs w:val="24"/>
          <w:lang w:eastAsia="en-US"/>
        </w:rPr>
        <w:t xml:space="preserve">А) Акбар </w:t>
      </w:r>
    </w:p>
    <w:p w14:paraId="54994DCA" w14:textId="77777777" w:rsidR="006F5148" w:rsidRPr="006F5148" w:rsidRDefault="006F5148" w:rsidP="006F514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6F5148">
        <w:rPr>
          <w:bCs w:val="0"/>
          <w:sz w:val="24"/>
          <w:szCs w:val="24"/>
          <w:lang w:eastAsia="en-US"/>
        </w:rPr>
        <w:t>Б) Гитемала</w:t>
      </w:r>
    </w:p>
    <w:p w14:paraId="184A100F" w14:textId="77777777" w:rsidR="006F5148" w:rsidRPr="006F5148" w:rsidRDefault="006F5148" w:rsidP="006F5148">
      <w:pPr>
        <w:spacing w:line="240" w:lineRule="auto"/>
        <w:jc w:val="left"/>
        <w:rPr>
          <w:bCs w:val="0"/>
          <w:sz w:val="24"/>
          <w:szCs w:val="24"/>
          <w:lang w:eastAsia="en-US"/>
        </w:rPr>
      </w:pPr>
      <w:r w:rsidRPr="006F5148">
        <w:rPr>
          <w:bCs w:val="0"/>
          <w:sz w:val="24"/>
          <w:szCs w:val="24"/>
          <w:lang w:eastAsia="en-US"/>
        </w:rPr>
        <w:t>В) Гаутама</w:t>
      </w:r>
    </w:p>
    <w:p w14:paraId="6C56C279" w14:textId="77777777" w:rsidR="006F5148" w:rsidRPr="006F5148" w:rsidRDefault="006F5148" w:rsidP="006F5148">
      <w:pPr>
        <w:spacing w:line="240" w:lineRule="auto"/>
        <w:jc w:val="left"/>
        <w:rPr>
          <w:b/>
          <w:bCs w:val="0"/>
          <w:sz w:val="24"/>
          <w:szCs w:val="24"/>
          <w:lang w:eastAsia="en-US"/>
        </w:rPr>
      </w:pPr>
      <w:r w:rsidRPr="006F5148">
        <w:rPr>
          <w:b/>
          <w:bCs w:val="0"/>
          <w:sz w:val="24"/>
          <w:szCs w:val="24"/>
          <w:lang w:eastAsia="en-US"/>
        </w:rPr>
        <w:t>1-В, 2-А</w:t>
      </w:r>
    </w:p>
    <w:p w14:paraId="576F908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E09169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29 Установите соответствие:</w:t>
      </w:r>
    </w:p>
    <w:p w14:paraId="6DB55103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FF1C11F" w14:textId="77777777" w:rsidR="006F5148" w:rsidRPr="006F5148" w:rsidRDefault="006F5148" w:rsidP="006F5148">
      <w:pPr>
        <w:numPr>
          <w:ilvl w:val="0"/>
          <w:numId w:val="21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588AA4C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1.Богдыхан </w:t>
      </w:r>
      <w:bookmarkStart w:id="1" w:name="_Hlk135496045"/>
      <w:bookmarkStart w:id="2" w:name="_Hlk135495878"/>
      <w:r w:rsidRPr="006F5148">
        <w:rPr>
          <w:rFonts w:eastAsia="Times New Roman"/>
          <w:bCs w:val="0"/>
          <w:color w:val="000000"/>
          <w:sz w:val="24"/>
          <w:szCs w:val="24"/>
        </w:rPr>
        <w:t>— это</w:t>
      </w:r>
      <w:bookmarkEnd w:id="1"/>
    </w:p>
    <w:bookmarkEnd w:id="2"/>
    <w:p w14:paraId="59E0D41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2.</w:t>
      </w:r>
      <w:r w:rsidRPr="006F5148">
        <w:rPr>
          <w:rFonts w:eastAsia="Times New Roman"/>
          <w:bCs w:val="0"/>
          <w:sz w:val="24"/>
          <w:szCs w:val="24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Сёгун — это</w:t>
      </w:r>
    </w:p>
    <w:p w14:paraId="21364A9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 </w:t>
      </w:r>
    </w:p>
    <w:p w14:paraId="3AD8EFA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кодекс чести самураев</w:t>
      </w:r>
    </w:p>
    <w:p w14:paraId="2F6DCCB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Б) </w:t>
      </w:r>
      <w:bookmarkStart w:id="3" w:name="_Hlk135496189"/>
      <w:r w:rsidRPr="006F5148">
        <w:rPr>
          <w:rFonts w:eastAsia="Times New Roman"/>
          <w:bCs w:val="0"/>
          <w:color w:val="000000"/>
          <w:sz w:val="24"/>
          <w:szCs w:val="24"/>
        </w:rPr>
        <w:t xml:space="preserve">император в Китае </w:t>
      </w:r>
      <w:bookmarkEnd w:id="3"/>
    </w:p>
    <w:p w14:paraId="2253E23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6F5148">
        <w:rPr>
          <w:rFonts w:eastAsia="Times New Roman"/>
          <w:bCs w:val="0"/>
          <w:color w:val="000000"/>
          <w:sz w:val="24"/>
          <w:szCs w:val="24"/>
        </w:rPr>
        <w:t>В) военный правитель в Японии</w:t>
      </w:r>
    </w:p>
    <w:p w14:paraId="071A78B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1D955C9F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60F0154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8B2A486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30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485E5436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5D189E9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32A497DF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 Бусидо— это</w:t>
      </w:r>
    </w:p>
    <w:p w14:paraId="6F6312E3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 Сёгун — это</w:t>
      </w:r>
    </w:p>
    <w:p w14:paraId="46D8763E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793CF206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6F5148">
        <w:rPr>
          <w:bCs w:val="0"/>
          <w:iCs/>
          <w:color w:val="000000"/>
          <w:sz w:val="24"/>
          <w:szCs w:val="24"/>
          <w:lang w:eastAsia="en-US"/>
        </w:rPr>
        <w:t>А) кодекс чести самураев</w:t>
      </w:r>
    </w:p>
    <w:p w14:paraId="321DD7A7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6F5148">
        <w:rPr>
          <w:bCs w:val="0"/>
          <w:iCs/>
          <w:color w:val="000000"/>
          <w:sz w:val="24"/>
          <w:szCs w:val="24"/>
          <w:lang w:eastAsia="en-US"/>
        </w:rPr>
        <w:t xml:space="preserve">Б) военный правитель в Японии </w:t>
      </w:r>
    </w:p>
    <w:p w14:paraId="3DE6E4BB" w14:textId="77777777" w:rsidR="006F5148" w:rsidRPr="006F5148" w:rsidRDefault="006F5148" w:rsidP="006F5148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/>
          <w:docGrid w:linePitch="360"/>
        </w:sectPr>
      </w:pPr>
      <w:r w:rsidRPr="006F5148">
        <w:rPr>
          <w:bCs w:val="0"/>
          <w:iCs/>
          <w:color w:val="000000"/>
          <w:sz w:val="24"/>
          <w:szCs w:val="24"/>
          <w:lang w:eastAsia="en-US"/>
        </w:rPr>
        <w:t>В) император в Китае</w:t>
      </w:r>
    </w:p>
    <w:p w14:paraId="5DE1A336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343F412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79B4777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31 Установите соответствие:</w:t>
      </w:r>
    </w:p>
    <w:p w14:paraId="1B5931A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47D2D0DF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7DA3E8DA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 В середине XVIII в. европейцы осуществили успешные колониальные захваты в</w:t>
      </w:r>
    </w:p>
    <w:p w14:paraId="1428FE5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2.</w:t>
      </w:r>
      <w:r w:rsidRPr="006F5148">
        <w:rPr>
          <w:rFonts w:eastAsia="Times New Roman"/>
          <w:bCs w:val="0"/>
          <w:sz w:val="24"/>
          <w:szCs w:val="24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Принадлежность земельного фонда князьям — характерная черта системы землевладения </w:t>
      </w:r>
    </w:p>
    <w:p w14:paraId="03B20EE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Индии</w:t>
      </w:r>
    </w:p>
    <w:p w14:paraId="60F339DE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Кореи</w:t>
      </w:r>
    </w:p>
    <w:p w14:paraId="6DFFD416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6F5148">
        <w:rPr>
          <w:rFonts w:eastAsia="Times New Roman"/>
          <w:bCs w:val="0"/>
          <w:color w:val="000000"/>
          <w:sz w:val="24"/>
          <w:szCs w:val="24"/>
        </w:rPr>
        <w:t>В) Японии</w:t>
      </w:r>
    </w:p>
    <w:p w14:paraId="0A78330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404B324B" w14:textId="77777777" w:rsidR="006F5148" w:rsidRPr="006F5148" w:rsidRDefault="006F5148" w:rsidP="006F5148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FD54668" w14:textId="77777777" w:rsidR="006F5148" w:rsidRPr="006F5148" w:rsidRDefault="006F5148" w:rsidP="006F5148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32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 xml:space="preserve"> Установите соответствие:</w:t>
      </w:r>
    </w:p>
    <w:p w14:paraId="53FAD17B" w14:textId="77777777" w:rsidR="006F5148" w:rsidRPr="006F5148" w:rsidRDefault="006F5148" w:rsidP="006F5148">
      <w:pPr>
        <w:tabs>
          <w:tab w:val="left" w:pos="708"/>
          <w:tab w:val="left" w:pos="1134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8434362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77CEF6E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1 Землевладелец в Индии получал землю от государства и за это должен был </w:t>
      </w:r>
    </w:p>
    <w:p w14:paraId="7EFA06D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 Отношение к купцам в восточных обществах было негативным, так как</w:t>
      </w:r>
    </w:p>
    <w:p w14:paraId="58E5ECBA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ab/>
      </w:r>
    </w:p>
    <w:p w14:paraId="07B78E7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1-Б, 2-В</w:t>
      </w:r>
    </w:p>
    <w:p w14:paraId="27E023A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CC368C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они жили на деньги от торговли</w:t>
      </w:r>
    </w:p>
    <w:p w14:paraId="4F98326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Б)содержать военный отряд</w:t>
      </w:r>
    </w:p>
    <w:p w14:paraId="1CD165A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В) сами они ничего не производили, но при этом богатели </w:t>
      </w:r>
    </w:p>
    <w:p w14:paraId="28360DF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CC28317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33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Установите соответствие:</w:t>
      </w:r>
    </w:p>
    <w:p w14:paraId="0D2BD257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53103EF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470C7BC" w14:textId="77777777" w:rsidR="006F5148" w:rsidRPr="006F5148" w:rsidRDefault="006F5148" w:rsidP="006F5148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К обязанностям самурая относится </w:t>
      </w:r>
    </w:p>
    <w:p w14:paraId="15AB3DF5" w14:textId="77777777" w:rsidR="006F5148" w:rsidRPr="006F5148" w:rsidRDefault="006F5148" w:rsidP="006F5148">
      <w:pPr>
        <w:numPr>
          <w:ilvl w:val="0"/>
          <w:numId w:val="47"/>
        </w:numPr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Для сословной структуры восточных обществ характерна </w:t>
      </w:r>
    </w:p>
    <w:p w14:paraId="65749E7E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45F13458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занятие только военным делом</w:t>
      </w:r>
    </w:p>
    <w:p w14:paraId="5171F560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свободный образ жизни</w:t>
      </w:r>
    </w:p>
    <w:p w14:paraId="1BDF42D0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   В) строгая иерархия наследуемых статусов</w:t>
      </w:r>
    </w:p>
    <w:p w14:paraId="5F12DE5B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670" w:space="708"/>
            <w:col w:w="2977"/>
          </w:cols>
          <w:docGrid w:linePitch="360"/>
        </w:sectPr>
      </w:pPr>
    </w:p>
    <w:p w14:paraId="71E93D1F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1-А, 2-В</w:t>
      </w:r>
    </w:p>
    <w:p w14:paraId="1BDAB5F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3083873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34 Установите соответствие:</w:t>
      </w:r>
    </w:p>
    <w:p w14:paraId="40E6411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C5AC99E" w14:textId="77777777" w:rsidR="006F5148" w:rsidRPr="006F5148" w:rsidRDefault="006F5148" w:rsidP="006F5148">
      <w:pPr>
        <w:numPr>
          <w:ilvl w:val="0"/>
          <w:numId w:val="20"/>
        </w:numPr>
        <w:tabs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iCs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21F5A531" w14:textId="77777777" w:rsidR="006F5148" w:rsidRPr="006F5148" w:rsidRDefault="006F5148" w:rsidP="006F5148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Сыны Солнца стали</w:t>
      </w:r>
    </w:p>
    <w:p w14:paraId="67CF06C4" w14:textId="77777777" w:rsidR="006F5148" w:rsidRPr="006F5148" w:rsidRDefault="006F5148" w:rsidP="006F5148">
      <w:pPr>
        <w:numPr>
          <w:ilvl w:val="0"/>
          <w:numId w:val="20"/>
        </w:numPr>
        <w:tabs>
          <w:tab w:val="left" w:pos="567"/>
          <w:tab w:val="left" w:pos="708"/>
          <w:tab w:val="center" w:pos="4677"/>
          <w:tab w:val="right" w:pos="9355"/>
        </w:tabs>
        <w:spacing w:after="160" w:line="240" w:lineRule="auto"/>
        <w:jc w:val="left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 xml:space="preserve"> Основатель династии сёгунов в Японии</w:t>
      </w:r>
    </w:p>
    <w:p w14:paraId="0C436F5D" w14:textId="77777777" w:rsidR="006F5148" w:rsidRPr="006F5148" w:rsidRDefault="006F5148" w:rsidP="006F5148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1-В, 2-Б</w:t>
      </w:r>
    </w:p>
    <w:p w14:paraId="1213F451" w14:textId="77777777" w:rsidR="006F5148" w:rsidRPr="006F5148" w:rsidRDefault="006F5148" w:rsidP="006F5148">
      <w:pPr>
        <w:tabs>
          <w:tab w:val="left" w:pos="567"/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22907D6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C269D53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А) Тамерлан</w:t>
      </w:r>
    </w:p>
    <w:p w14:paraId="106E3DA4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Б) Токугава</w:t>
      </w:r>
    </w:p>
    <w:p w14:paraId="703F70C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В) рабами</w:t>
      </w:r>
    </w:p>
    <w:p w14:paraId="4CD7597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5387" w:space="708"/>
            <w:col w:w="3260"/>
          </w:cols>
          <w:docGrid w:linePitch="360"/>
        </w:sectPr>
      </w:pPr>
    </w:p>
    <w:p w14:paraId="7C9000C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3B7A7DE7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Сложные  (3 уровень)</w:t>
      </w:r>
    </w:p>
    <w:p w14:paraId="653CD5F7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69E956C5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35 Установите соответствие:</w:t>
      </w:r>
      <w:r w:rsidRPr="006F5148">
        <w:rPr>
          <w:rFonts w:eastAsia="Times New Roman"/>
          <w:bCs w:val="0"/>
          <w:sz w:val="16"/>
          <w:szCs w:val="16"/>
        </w:rPr>
        <w:t xml:space="preserve">                                                                    </w:t>
      </w:r>
      <w:r w:rsidRPr="006F5148">
        <w:rPr>
          <w:rFonts w:eastAsia="Times New Roman"/>
          <w:bCs w:val="0"/>
          <w:color w:val="000000"/>
          <w:sz w:val="24"/>
          <w:szCs w:val="24"/>
        </w:rPr>
        <w:t>А) кивают друг другу головой</w:t>
      </w:r>
    </w:p>
    <w:p w14:paraId="37B2AEF1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5CEE1230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14:paraId="343CB5F2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1 Современные китайцы в знак приветствия</w:t>
      </w:r>
    </w:p>
    <w:p w14:paraId="181CDE15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2 В прошлом веке, в Китае, чтобы поприветствовать кого-то, нужно было</w:t>
      </w:r>
    </w:p>
    <w:p w14:paraId="268084F3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1-А, 2-Б</w:t>
      </w:r>
    </w:p>
    <w:p w14:paraId="2B793665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4288B8B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027E3EF3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6F5148">
        <w:rPr>
          <w:bCs w:val="0"/>
          <w:iCs/>
          <w:color w:val="000000"/>
          <w:sz w:val="24"/>
          <w:szCs w:val="24"/>
          <w:lang w:eastAsia="en-US"/>
        </w:rPr>
        <w:t>Б) согнуть локти рук и встряхнуть сжатыми кулаками на уровне лица</w:t>
      </w:r>
    </w:p>
    <w:p w14:paraId="40418F86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  <w:r w:rsidRPr="006F5148">
        <w:rPr>
          <w:bCs w:val="0"/>
          <w:iCs/>
          <w:color w:val="000000"/>
          <w:sz w:val="24"/>
          <w:szCs w:val="24"/>
          <w:lang w:eastAsia="en-US"/>
        </w:rPr>
        <w:t>В) жмут руки</w:t>
      </w:r>
    </w:p>
    <w:p w14:paraId="2E2BD7B5" w14:textId="77777777" w:rsidR="006F5148" w:rsidRPr="006F5148" w:rsidRDefault="006F5148" w:rsidP="006F5148">
      <w:pPr>
        <w:spacing w:line="259" w:lineRule="auto"/>
        <w:rPr>
          <w:bCs w:val="0"/>
          <w:iCs/>
          <w:color w:val="000000"/>
          <w:sz w:val="24"/>
          <w:szCs w:val="24"/>
          <w:lang w:eastAsia="en-US"/>
        </w:rPr>
      </w:pPr>
    </w:p>
    <w:p w14:paraId="62FF04EE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  <w:sectPr w:rsidR="006F5148" w:rsidRPr="006F5148" w:rsidSect="006E332D">
          <w:type w:val="continuous"/>
          <w:pgSz w:w="11906" w:h="16838"/>
          <w:pgMar w:top="1134" w:right="850" w:bottom="993" w:left="1701" w:header="708" w:footer="708" w:gutter="0"/>
          <w:cols w:num="2" w:space="708" w:equalWidth="0">
            <w:col w:w="6000" w:space="708"/>
            <w:col w:w="2646"/>
          </w:cols>
          <w:docGrid w:linePitch="360"/>
        </w:sectPr>
      </w:pPr>
    </w:p>
    <w:p w14:paraId="6C6D17EB" w14:textId="77777777" w:rsidR="006F5148" w:rsidRPr="006F5148" w:rsidRDefault="006F5148" w:rsidP="006F5148">
      <w:pPr>
        <w:spacing w:after="160" w:line="240" w:lineRule="auto"/>
        <w:contextualSpacing/>
        <w:rPr>
          <w:b/>
          <w:bCs w:val="0"/>
          <w:sz w:val="24"/>
          <w:szCs w:val="24"/>
          <w:lang w:eastAsia="en-US"/>
        </w:rPr>
      </w:pPr>
      <w:r w:rsidRPr="006F5148">
        <w:rPr>
          <w:b/>
          <w:bCs w:val="0"/>
          <w:sz w:val="24"/>
          <w:szCs w:val="24"/>
          <w:lang w:eastAsia="en-US"/>
        </w:rPr>
        <w:lastRenderedPageBreak/>
        <w:t>Задания открытого типа</w:t>
      </w:r>
    </w:p>
    <w:p w14:paraId="303B7D12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Задания на дополнение</w:t>
      </w:r>
    </w:p>
    <w:p w14:paraId="7539E830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i/>
          <w:color w:val="000000"/>
          <w:sz w:val="24"/>
          <w:szCs w:val="24"/>
        </w:rPr>
      </w:pPr>
      <w:r w:rsidRPr="006F5148">
        <w:rPr>
          <w:rFonts w:eastAsia="Times New Roman"/>
          <w:bCs w:val="0"/>
          <w:i/>
          <w:color w:val="000000"/>
          <w:sz w:val="24"/>
          <w:szCs w:val="24"/>
        </w:rPr>
        <w:t>Напишите пропущенное слово.</w:t>
      </w:r>
    </w:p>
    <w:p w14:paraId="498D72AC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275066D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Простые (1 уровень)</w:t>
      </w:r>
    </w:p>
    <w:p w14:paraId="6E846A8C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68F86CBA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36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На определенных территориях Китая такой цвет запрещен____</w:t>
      </w:r>
    </w:p>
    <w:p w14:paraId="1D6FFCC1" w14:textId="77777777" w:rsidR="006F5148" w:rsidRPr="006F5148" w:rsidRDefault="006F5148" w:rsidP="006F5148">
      <w:pPr>
        <w:spacing w:line="240" w:lineRule="auto"/>
        <w:rPr>
          <w:rFonts w:eastAsia="Times New Roman"/>
          <w:b/>
          <w:color w:val="000000"/>
          <w:sz w:val="24"/>
          <w:szCs w:val="24"/>
        </w:rPr>
      </w:pPr>
      <w:r w:rsidRPr="006F5148">
        <w:rPr>
          <w:rFonts w:eastAsia="Times New Roman"/>
          <w:b/>
          <w:color w:val="000000"/>
          <w:sz w:val="24"/>
          <w:szCs w:val="24"/>
        </w:rPr>
        <w:t>зеленый</w:t>
      </w:r>
    </w:p>
    <w:p w14:paraId="6C404224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</w:rPr>
        <w:t>37</w:t>
      </w:r>
      <w:r w:rsidRPr="006F5148">
        <w:rPr>
          <w:rFonts w:eastAsia="Times New Roman"/>
          <w:bCs w:val="0"/>
          <w:color w:val="000000"/>
        </w:rPr>
        <w:tab/>
      </w:r>
      <w:r w:rsidRPr="006F5148">
        <w:rPr>
          <w:rFonts w:eastAsia="Times New Roman"/>
          <w:bCs w:val="0"/>
          <w:color w:val="000000"/>
          <w:sz w:val="24"/>
          <w:szCs w:val="24"/>
        </w:rPr>
        <w:t>Раньше желтый цвет символизировал изобилие и процветание, его могли носить только _____</w:t>
      </w:r>
      <w:r w:rsidRPr="006F5148">
        <w:rPr>
          <w:rFonts w:eastAsia="Times New Roman"/>
          <w:bCs w:val="0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и правящие особы</w:t>
      </w:r>
    </w:p>
    <w:p w14:paraId="78364A9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 xml:space="preserve">императоры </w:t>
      </w:r>
    </w:p>
    <w:p w14:paraId="55D8C29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7AE3A86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38.</w:t>
      </w:r>
      <w:r w:rsidRPr="006F5148">
        <w:rPr>
          <w:rFonts w:eastAsia="Times New Roman"/>
          <w:bCs w:val="0"/>
          <w:sz w:val="24"/>
          <w:szCs w:val="24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Очень древним китайским обычаем является</w:t>
      </w:r>
      <w:r w:rsidRPr="006F5148">
        <w:rPr>
          <w:rFonts w:ascii="MS Gothic" w:eastAsia="MS Gothic" w:hAnsi="MS Gothic" w:cs="MS Gothic"/>
          <w:bCs w:val="0"/>
          <w:color w:val="000000"/>
          <w:sz w:val="24"/>
          <w:szCs w:val="24"/>
        </w:rPr>
        <w:t>____</w:t>
      </w:r>
    </w:p>
    <w:p w14:paraId="720829CD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6F5148">
        <w:rPr>
          <w:rFonts w:eastAsia="MS Gothic"/>
          <w:b/>
          <w:bCs w:val="0"/>
          <w:color w:val="000000"/>
          <w:sz w:val="24"/>
          <w:szCs w:val="24"/>
        </w:rPr>
        <w:t>чаепитие</w:t>
      </w:r>
    </w:p>
    <w:p w14:paraId="3E3898E1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</w:p>
    <w:p w14:paraId="1C4DCFE0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6F5148">
        <w:rPr>
          <w:rFonts w:eastAsia="MS Gothic"/>
          <w:bCs w:val="0"/>
          <w:color w:val="000000"/>
          <w:sz w:val="24"/>
          <w:szCs w:val="24"/>
        </w:rPr>
        <w:t>39.</w:t>
      </w:r>
      <w:r w:rsidRPr="006F5148">
        <w:rPr>
          <w:rFonts w:eastAsia="Times New Roman"/>
          <w:bCs w:val="0"/>
          <w:sz w:val="24"/>
          <w:szCs w:val="24"/>
        </w:rPr>
        <w:t xml:space="preserve"> Этот традиционный праздник, для китайцев имеет важное значение, также как Рождество для христиан- праздник </w:t>
      </w:r>
      <w:r w:rsidRPr="006F5148">
        <w:rPr>
          <w:rFonts w:eastAsia="MS Gothic"/>
          <w:bCs w:val="0"/>
          <w:color w:val="000000"/>
          <w:sz w:val="24"/>
          <w:szCs w:val="24"/>
        </w:rPr>
        <w:t>____</w:t>
      </w:r>
    </w:p>
    <w:p w14:paraId="702C7992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MS Gothic"/>
          <w:b/>
          <w:bCs w:val="0"/>
          <w:color w:val="000000"/>
          <w:sz w:val="24"/>
          <w:szCs w:val="24"/>
        </w:rPr>
      </w:pPr>
      <w:r w:rsidRPr="006F5148">
        <w:rPr>
          <w:rFonts w:eastAsia="MS Gothic"/>
          <w:b/>
          <w:bCs w:val="0"/>
          <w:color w:val="000000"/>
          <w:sz w:val="24"/>
          <w:szCs w:val="24"/>
        </w:rPr>
        <w:t>Весны</w:t>
      </w:r>
    </w:p>
    <w:p w14:paraId="7540D4E4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53341C99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40.</w:t>
      </w:r>
      <w:r w:rsidRPr="006F5148">
        <w:rPr>
          <w:rFonts w:eastAsia="Times New Roman"/>
          <w:bCs w:val="0"/>
          <w:sz w:val="24"/>
          <w:szCs w:val="24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Императоров в Китае традиционно называли</w:t>
      </w:r>
      <w:r w:rsidRPr="006F5148">
        <w:rPr>
          <w:rFonts w:eastAsia="Times New Roman"/>
          <w:bCs w:val="0"/>
          <w:sz w:val="24"/>
          <w:szCs w:val="24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 xml:space="preserve">Сыном </w:t>
      </w:r>
      <w:r w:rsidRPr="006F5148">
        <w:rPr>
          <w:rFonts w:eastAsia="Times New Roman"/>
          <w:bCs w:val="0"/>
          <w:sz w:val="24"/>
          <w:szCs w:val="24"/>
        </w:rPr>
        <w:t>____</w:t>
      </w:r>
    </w:p>
    <w:p w14:paraId="1139F778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sz w:val="24"/>
          <w:szCs w:val="24"/>
        </w:rPr>
      </w:pPr>
      <w:r w:rsidRPr="006F5148">
        <w:rPr>
          <w:rFonts w:eastAsia="Times New Roman"/>
          <w:b/>
          <w:bCs w:val="0"/>
          <w:sz w:val="24"/>
          <w:szCs w:val="24"/>
        </w:rPr>
        <w:t>Неба</w:t>
      </w:r>
    </w:p>
    <w:p w14:paraId="77D780E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</w:p>
    <w:p w14:paraId="2179BEC5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Cs w:val="0"/>
          <w:sz w:val="24"/>
          <w:szCs w:val="24"/>
        </w:rPr>
      </w:pPr>
      <w:r w:rsidRPr="006F5148">
        <w:rPr>
          <w:rFonts w:eastAsia="Times New Roman"/>
          <w:bCs w:val="0"/>
          <w:sz w:val="24"/>
          <w:szCs w:val="24"/>
        </w:rPr>
        <w:t>41. Сегодня в Китае с большим почтением и послушанием относятся к ___</w:t>
      </w:r>
    </w:p>
    <w:p w14:paraId="569847BC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2B04CBAB" w14:textId="77777777" w:rsidR="006F5148" w:rsidRPr="006F5148" w:rsidRDefault="006F5148" w:rsidP="006F5148">
      <w:pPr>
        <w:tabs>
          <w:tab w:val="left" w:pos="708"/>
          <w:tab w:val="center" w:pos="4677"/>
          <w:tab w:val="right" w:pos="9355"/>
        </w:tabs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720626D3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42. Китайцы в течение 2 тыс. лет хранили в тайне процесс изготовления____</w:t>
      </w:r>
    </w:p>
    <w:p w14:paraId="710C6655" w14:textId="77777777" w:rsidR="006F5148" w:rsidRPr="006F5148" w:rsidRDefault="006F5148" w:rsidP="006F5148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шелка</w:t>
      </w:r>
    </w:p>
    <w:p w14:paraId="03BECA7C" w14:textId="77777777" w:rsidR="006F5148" w:rsidRPr="006F5148" w:rsidRDefault="006F5148" w:rsidP="006F5148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</w:p>
    <w:p w14:paraId="496AB769" w14:textId="77777777" w:rsidR="006F5148" w:rsidRPr="006F5148" w:rsidRDefault="006F5148" w:rsidP="006F5148">
      <w:pPr>
        <w:spacing w:line="259" w:lineRule="auto"/>
        <w:contextualSpacing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Средне-сложные</w:t>
      </w:r>
      <w:r w:rsidRPr="006F5148">
        <w:rPr>
          <w:b/>
          <w:bCs w:val="0"/>
          <w:color w:val="000000"/>
          <w:sz w:val="22"/>
          <w:szCs w:val="22"/>
          <w:lang w:eastAsia="en-US"/>
        </w:rPr>
        <w:t xml:space="preserve"> (2 уровень)</w:t>
      </w:r>
    </w:p>
    <w:p w14:paraId="1E0B121C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</w:p>
    <w:p w14:paraId="29C28348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43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Китайские фонарики</w:t>
      </w:r>
      <w:r w:rsidRPr="006F5148">
        <w:rPr>
          <w:rFonts w:eastAsia="Times New Roman"/>
          <w:bCs w:val="0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 xml:space="preserve"> являются символом долгой жизни и ____</w:t>
      </w:r>
    </w:p>
    <w:p w14:paraId="26332318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благосостояния </w:t>
      </w:r>
    </w:p>
    <w:p w14:paraId="12D62391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3C1F2EF8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44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Центральным божеством в верованиях китайцев</w:t>
      </w:r>
      <w:r w:rsidRPr="006F5148">
        <w:rPr>
          <w:color w:val="000000"/>
          <w:sz w:val="24"/>
          <w:szCs w:val="24"/>
          <w:lang w:eastAsia="en-US"/>
        </w:rPr>
        <w:t xml:space="preserve">  является</w:t>
      </w:r>
      <w:r w:rsidRPr="006F5148">
        <w:rPr>
          <w:bCs w:val="0"/>
          <w:color w:val="000000"/>
          <w:sz w:val="24"/>
          <w:szCs w:val="24"/>
          <w:lang w:eastAsia="en-US"/>
        </w:rPr>
        <w:t>____</w:t>
      </w:r>
    </w:p>
    <w:p w14:paraId="1359A9E7" w14:textId="77777777" w:rsidR="006F5148" w:rsidRPr="006F5148" w:rsidRDefault="006F5148" w:rsidP="006F5148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небо </w:t>
      </w:r>
    </w:p>
    <w:p w14:paraId="71D7B32B" w14:textId="77777777" w:rsidR="006F5148" w:rsidRPr="006F5148" w:rsidRDefault="006F5148" w:rsidP="006F5148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7B0177EC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45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 xml:space="preserve">Знаки в традиционной китайской письменности называются </w:t>
      </w:r>
      <w:r w:rsidRPr="006F5148">
        <w:rPr>
          <w:rFonts w:eastAsia="Times New Roman"/>
          <w:b/>
          <w:bCs w:val="0"/>
          <w:color w:val="000000"/>
          <w:sz w:val="24"/>
          <w:szCs w:val="24"/>
        </w:rPr>
        <w:t xml:space="preserve">____ </w:t>
      </w:r>
    </w:p>
    <w:p w14:paraId="026289F5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bookmarkStart w:id="4" w:name="_Hlk135151995"/>
      <w:r w:rsidRPr="006F5148">
        <w:rPr>
          <w:b/>
          <w:bCs w:val="0"/>
          <w:color w:val="000000"/>
          <w:sz w:val="24"/>
          <w:szCs w:val="24"/>
          <w:lang w:eastAsia="en-US"/>
        </w:rPr>
        <w:t>иероглифы</w:t>
      </w:r>
    </w:p>
    <w:p w14:paraId="19531ACD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bookmarkEnd w:id="4"/>
    <w:p w14:paraId="2437F70E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46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Многоярусные башни, которые строили в Древнем Китае называются____</w:t>
      </w:r>
    </w:p>
    <w:p w14:paraId="120D90A2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пагоды</w:t>
      </w:r>
    </w:p>
    <w:p w14:paraId="2D724156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134159B6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47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В основе древнекитайской живописи</w:t>
      </w:r>
      <w:r w:rsidRPr="006F5148">
        <w:rPr>
          <w:rFonts w:eastAsia="Times New Roman"/>
          <w:bCs w:val="0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лежит</w:t>
      </w:r>
      <w:r w:rsidRPr="006F5148">
        <w:rPr>
          <w:rFonts w:eastAsia="Times New Roman"/>
          <w:bCs w:val="0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>восхищение ____</w:t>
      </w:r>
    </w:p>
    <w:p w14:paraId="4D1B49F2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природой </w:t>
      </w:r>
    </w:p>
    <w:p w14:paraId="2AF0B6E9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6FA5D4FE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48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Сегодня в Китае с большим почтением и послушанием относятся к ____</w:t>
      </w:r>
    </w:p>
    <w:p w14:paraId="47E917FF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старшим</w:t>
      </w:r>
    </w:p>
    <w:p w14:paraId="544A7810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49 Очень древняя традиция китайского народа</w:t>
      </w:r>
      <w:r w:rsidRPr="006F5148">
        <w:rPr>
          <w:rFonts w:ascii="Calibri" w:hAnsi="Calibri"/>
          <w:bCs w:val="0"/>
          <w:sz w:val="22"/>
          <w:szCs w:val="22"/>
          <w:lang w:eastAsia="en-US"/>
        </w:rPr>
        <w:t xml:space="preserve"> </w:t>
      </w:r>
      <w:r w:rsidRPr="006F5148">
        <w:rPr>
          <w:bCs w:val="0"/>
          <w:color w:val="000000"/>
          <w:sz w:val="24"/>
          <w:szCs w:val="24"/>
          <w:lang w:eastAsia="en-US"/>
        </w:rPr>
        <w:t>культ ____</w:t>
      </w:r>
    </w:p>
    <w:p w14:paraId="47ECE344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предков </w:t>
      </w:r>
    </w:p>
    <w:p w14:paraId="65D77F4B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50 Древнекитайский философ и мудрец, которого очень почитали китайцы ____</w:t>
      </w:r>
    </w:p>
    <w:p w14:paraId="173B470D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Конфуций </w:t>
      </w:r>
    </w:p>
    <w:p w14:paraId="5821794A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1736F53C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51 Высшей добродетелью по Конфуцию</w:t>
      </w:r>
      <w:r w:rsidRPr="006F5148">
        <w:rPr>
          <w:bCs w:val="0"/>
          <w:sz w:val="22"/>
          <w:szCs w:val="22"/>
          <w:lang w:eastAsia="en-US"/>
        </w:rPr>
        <w:t xml:space="preserve"> является </w:t>
      </w:r>
      <w:r w:rsidRPr="006F5148">
        <w:rPr>
          <w:bCs w:val="0"/>
          <w:color w:val="000000"/>
          <w:sz w:val="24"/>
          <w:szCs w:val="24"/>
          <w:lang w:eastAsia="en-US"/>
        </w:rPr>
        <w:t>уважение к ____</w:t>
      </w:r>
    </w:p>
    <w:p w14:paraId="326AC11C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старшим </w:t>
      </w:r>
    </w:p>
    <w:p w14:paraId="447F1F7F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5BE81A2F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52 Древние китайцы свою державу называли____</w:t>
      </w:r>
    </w:p>
    <w:p w14:paraId="72416F1D" w14:textId="77777777" w:rsidR="006F5148" w:rsidRPr="006F5148" w:rsidRDefault="006F5148" w:rsidP="006F5148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  <w:r w:rsidRPr="006F5148">
        <w:rPr>
          <w:bCs w:val="0"/>
          <w:sz w:val="22"/>
          <w:szCs w:val="22"/>
          <w:lang w:eastAsia="en-US"/>
        </w:rPr>
        <w:tab/>
      </w:r>
      <w:r w:rsidRPr="006F5148">
        <w:rPr>
          <w:b/>
          <w:bCs w:val="0"/>
          <w:sz w:val="22"/>
          <w:szCs w:val="22"/>
          <w:lang w:eastAsia="en-US"/>
        </w:rPr>
        <w:t>Поднебесная</w:t>
      </w:r>
    </w:p>
    <w:p w14:paraId="535096E8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53 Материалом для письма в Древнем Китае служил____</w:t>
      </w:r>
    </w:p>
    <w:p w14:paraId="55BA275C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бамбук </w:t>
      </w:r>
    </w:p>
    <w:p w14:paraId="6184CF88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54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Для буддизма характерна вера в то, что путь ____возможен для любого человека</w:t>
      </w:r>
    </w:p>
    <w:p w14:paraId="3F1A8FD0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ab/>
        <w:t>спасения</w:t>
      </w:r>
    </w:p>
    <w:p w14:paraId="790BFE9E" w14:textId="77777777" w:rsidR="006F5148" w:rsidRPr="006F5148" w:rsidRDefault="006F5148" w:rsidP="006F5148">
      <w:pPr>
        <w:numPr>
          <w:ilvl w:val="0"/>
          <w:numId w:val="49"/>
        </w:numPr>
        <w:spacing w:after="160" w:line="259" w:lineRule="auto"/>
        <w:contextualSpacing/>
        <w:jc w:val="left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Для сословной структуры восточных обществ характерна строгая ____наследуемых статусов</w:t>
      </w:r>
    </w:p>
    <w:p w14:paraId="5C33EE5B" w14:textId="77777777" w:rsidR="006F5148" w:rsidRPr="006F5148" w:rsidRDefault="006F5148" w:rsidP="006F5148">
      <w:pPr>
        <w:spacing w:line="259" w:lineRule="auto"/>
        <w:contextualSpacing/>
        <w:rPr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иерархия</w:t>
      </w:r>
    </w:p>
    <w:p w14:paraId="4F4BF5BF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56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В Древнем Китае, если люди слышали хорошую новость, то нужно было обязательно выразить бурную ____</w:t>
      </w:r>
    </w:p>
    <w:p w14:paraId="301F6E50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>радость</w:t>
      </w:r>
    </w:p>
    <w:p w14:paraId="40D7C94E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57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Одним из важнейших понятий даосизма является недеяние, как ____ целенаправленной деятельности.</w:t>
      </w:r>
    </w:p>
    <w:p w14:paraId="315291CC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ab/>
      </w:r>
      <w:r w:rsidRPr="006F5148">
        <w:rPr>
          <w:b/>
          <w:bCs w:val="0"/>
          <w:color w:val="000000"/>
          <w:sz w:val="24"/>
          <w:szCs w:val="24"/>
          <w:lang w:eastAsia="en-US"/>
        </w:rPr>
        <w:t>отрицание</w:t>
      </w:r>
    </w:p>
    <w:p w14:paraId="47B01E7E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58</w:t>
      </w:r>
      <w:r w:rsidRPr="006F5148">
        <w:rPr>
          <w:bCs w:val="0"/>
          <w:color w:val="000000"/>
          <w:sz w:val="24"/>
          <w:szCs w:val="24"/>
          <w:lang w:eastAsia="en-US"/>
        </w:rPr>
        <w:tab/>
        <w:t xml:space="preserve">Одним из основных утверждений сикхизма является следующее. С Богом можно общаться напрямую, _____для этого не нужны. </w:t>
      </w:r>
    </w:p>
    <w:p w14:paraId="4A8EAA61" w14:textId="77777777" w:rsidR="006F5148" w:rsidRPr="006F5148" w:rsidRDefault="006F5148" w:rsidP="006F5148">
      <w:pPr>
        <w:spacing w:line="259" w:lineRule="auto"/>
        <w:rPr>
          <w:b/>
          <w:color w:val="000000"/>
          <w:sz w:val="24"/>
          <w:szCs w:val="24"/>
          <w:lang w:eastAsia="en-US"/>
        </w:rPr>
      </w:pPr>
      <w:r w:rsidRPr="006F5148">
        <w:rPr>
          <w:b/>
          <w:color w:val="000000"/>
          <w:sz w:val="24"/>
          <w:szCs w:val="24"/>
          <w:lang w:eastAsia="en-US"/>
        </w:rPr>
        <w:t>посредники</w:t>
      </w:r>
    </w:p>
    <w:p w14:paraId="5E2B2693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59</w:t>
      </w:r>
      <w:r w:rsidRPr="006F5148">
        <w:rPr>
          <w:bCs w:val="0"/>
          <w:color w:val="000000"/>
          <w:sz w:val="24"/>
          <w:szCs w:val="24"/>
          <w:lang w:eastAsia="en-US"/>
        </w:rPr>
        <w:tab/>
        <w:t xml:space="preserve">Самой древней мировой религией является ____ </w:t>
      </w:r>
    </w:p>
    <w:p w14:paraId="3873BF5A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буддизм </w:t>
      </w:r>
    </w:p>
    <w:p w14:paraId="4B80B364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</w:p>
    <w:p w14:paraId="236ED90C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60</w:t>
      </w:r>
      <w:r w:rsidRPr="006F5148">
        <w:rPr>
          <w:bCs w:val="0"/>
          <w:color w:val="000000"/>
          <w:sz w:val="24"/>
          <w:szCs w:val="24"/>
          <w:lang w:eastAsia="en-US"/>
        </w:rPr>
        <w:tab/>
      </w: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 </w:t>
      </w:r>
      <w:r w:rsidRPr="006F5148">
        <w:rPr>
          <w:bCs w:val="0"/>
          <w:color w:val="000000"/>
          <w:sz w:val="24"/>
          <w:szCs w:val="24"/>
          <w:lang w:eastAsia="en-US"/>
        </w:rPr>
        <w:t>При переговорах с японцами неприемлемо ____</w:t>
      </w:r>
    </w:p>
    <w:p w14:paraId="6E897367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ab/>
      </w:r>
      <w:r w:rsidRPr="006F5148">
        <w:rPr>
          <w:b/>
          <w:bCs w:val="0"/>
          <w:color w:val="000000"/>
          <w:sz w:val="24"/>
          <w:szCs w:val="24"/>
          <w:lang w:eastAsia="en-US"/>
        </w:rPr>
        <w:t>давление</w:t>
      </w:r>
    </w:p>
    <w:p w14:paraId="2A1D32A7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61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При переговорах с японцами необходимо избегать физического____</w:t>
      </w:r>
    </w:p>
    <w:p w14:paraId="3D2CEA70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контакта </w:t>
      </w:r>
    </w:p>
    <w:p w14:paraId="7F2AA63F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62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Специфика общения с китайцами основана на народных традициях и заключается в ____</w:t>
      </w:r>
    </w:p>
    <w:p w14:paraId="2238BDBE" w14:textId="77777777" w:rsidR="006F5148" w:rsidRPr="006F5148" w:rsidRDefault="006F5148" w:rsidP="006F5148">
      <w:pPr>
        <w:spacing w:line="240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гостеприимстве </w:t>
      </w:r>
    </w:p>
    <w:p w14:paraId="75D3E96D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63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 xml:space="preserve">Китайцы при общении ставят фамилию на место </w:t>
      </w:r>
      <w:r w:rsidRPr="006F5148">
        <w:rPr>
          <w:rFonts w:eastAsia="Times New Roman"/>
          <w:color w:val="000000"/>
          <w:sz w:val="24"/>
          <w:szCs w:val="24"/>
        </w:rPr>
        <w:t>____</w:t>
      </w:r>
    </w:p>
    <w:p w14:paraId="5DAEFEC5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 xml:space="preserve">первое </w:t>
      </w:r>
    </w:p>
    <w:p w14:paraId="1D70B54B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7E7BD0A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64.</w:t>
      </w:r>
      <w:r w:rsidRPr="006F5148">
        <w:rPr>
          <w:rFonts w:eastAsia="Times New Roman"/>
          <w:bCs w:val="0"/>
          <w:color w:val="000000"/>
        </w:rPr>
        <w:t xml:space="preserve"> </w:t>
      </w:r>
      <w:r w:rsidRPr="006F5148">
        <w:rPr>
          <w:rFonts w:eastAsia="Times New Roman"/>
          <w:bCs w:val="0"/>
          <w:color w:val="000000"/>
          <w:sz w:val="24"/>
          <w:szCs w:val="24"/>
        </w:rPr>
        <w:t xml:space="preserve">В Арабских странах все контакты и деловые обсуждения ведутся только с _____ </w:t>
      </w:r>
    </w:p>
    <w:p w14:paraId="604BE459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 xml:space="preserve">мужчинами </w:t>
      </w:r>
    </w:p>
    <w:p w14:paraId="5A84219E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</w:p>
    <w:p w14:paraId="1A0A8AD5" w14:textId="77777777" w:rsidR="006F5148" w:rsidRPr="006F5148" w:rsidRDefault="006F5148" w:rsidP="006F5148">
      <w:pPr>
        <w:spacing w:line="240" w:lineRule="auto"/>
        <w:rPr>
          <w:rFonts w:eastAsia="Times New Roman"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65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 xml:space="preserve">Арабское понимание этикета запрещает прибегать к ____ ответам, быть категоричным. </w:t>
      </w:r>
    </w:p>
    <w:p w14:paraId="217CDE74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прямолинейным</w:t>
      </w:r>
    </w:p>
    <w:p w14:paraId="4E6ED025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</w:p>
    <w:p w14:paraId="0C340AA3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>66</w:t>
      </w:r>
      <w:r w:rsidRPr="006F5148">
        <w:rPr>
          <w:rFonts w:eastAsia="Times New Roman"/>
          <w:bCs w:val="0"/>
          <w:color w:val="000000"/>
          <w:sz w:val="24"/>
          <w:szCs w:val="24"/>
        </w:rPr>
        <w:tab/>
        <w:t>Один из главнейших принципов ислама уважение к ____</w:t>
      </w:r>
    </w:p>
    <w:p w14:paraId="4388D7F8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/>
          <w:bCs w:val="0"/>
          <w:color w:val="000000"/>
          <w:sz w:val="24"/>
          <w:szCs w:val="24"/>
        </w:rPr>
        <w:t>старшим</w:t>
      </w:r>
    </w:p>
    <w:p w14:paraId="73D22D3E" w14:textId="77777777" w:rsidR="006F5148" w:rsidRPr="006F5148" w:rsidRDefault="006F5148" w:rsidP="006F5148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</w:p>
    <w:p w14:paraId="611E8FCB" w14:textId="77777777" w:rsidR="006F5148" w:rsidRPr="006F5148" w:rsidRDefault="006F5148" w:rsidP="006F5148">
      <w:pPr>
        <w:spacing w:line="259" w:lineRule="auto"/>
        <w:jc w:val="left"/>
        <w:rPr>
          <w:b/>
          <w:bCs w:val="0"/>
          <w:sz w:val="24"/>
          <w:szCs w:val="24"/>
          <w:lang w:eastAsia="en-US"/>
        </w:rPr>
      </w:pPr>
      <w:r w:rsidRPr="006F5148">
        <w:rPr>
          <w:b/>
          <w:bCs w:val="0"/>
          <w:sz w:val="24"/>
          <w:szCs w:val="24"/>
          <w:lang w:eastAsia="en-US"/>
        </w:rPr>
        <w:t>Сложные</w:t>
      </w:r>
      <w:r w:rsidRPr="006F5148">
        <w:rPr>
          <w:b/>
          <w:bCs w:val="0"/>
          <w:color w:val="000000"/>
          <w:sz w:val="22"/>
          <w:szCs w:val="22"/>
          <w:lang w:eastAsia="en-US"/>
        </w:rPr>
        <w:t xml:space="preserve"> (3 уровень)</w:t>
      </w:r>
    </w:p>
    <w:p w14:paraId="6C7F4AB7" w14:textId="77777777" w:rsidR="006F5148" w:rsidRPr="006F5148" w:rsidRDefault="006F5148" w:rsidP="006F5148">
      <w:pPr>
        <w:spacing w:line="259" w:lineRule="auto"/>
        <w:jc w:val="left"/>
        <w:rPr>
          <w:b/>
          <w:bCs w:val="0"/>
          <w:sz w:val="22"/>
          <w:szCs w:val="22"/>
          <w:lang w:eastAsia="en-US"/>
        </w:rPr>
      </w:pPr>
    </w:p>
    <w:p w14:paraId="6A6244DD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lastRenderedPageBreak/>
        <w:t>67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Основной чертой восточных культур является определяющая роль этико-нравственных _____</w:t>
      </w:r>
    </w:p>
    <w:p w14:paraId="56F8D230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ab/>
      </w: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учений. </w:t>
      </w:r>
    </w:p>
    <w:p w14:paraId="22A4579A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    </w:t>
      </w:r>
      <w:r w:rsidRPr="006F5148">
        <w:rPr>
          <w:bCs w:val="0"/>
          <w:color w:val="000000"/>
          <w:sz w:val="24"/>
          <w:szCs w:val="24"/>
          <w:lang w:eastAsia="en-US"/>
        </w:rPr>
        <w:t>68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Представители восточных культур весьма толерантны и терпеливы, они не любят говорить_____</w:t>
      </w:r>
    </w:p>
    <w:p w14:paraId="15C17275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>нет</w:t>
      </w:r>
    </w:p>
    <w:p w14:paraId="3950BF3B" w14:textId="77777777" w:rsidR="006F5148" w:rsidRPr="006F5148" w:rsidRDefault="006F5148" w:rsidP="006F5148">
      <w:pPr>
        <w:spacing w:line="259" w:lineRule="auto"/>
        <w:rPr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 xml:space="preserve"> 69</w:t>
      </w:r>
      <w:r w:rsidRPr="006F5148">
        <w:rPr>
          <w:bCs w:val="0"/>
          <w:color w:val="000000"/>
          <w:sz w:val="24"/>
          <w:szCs w:val="24"/>
          <w:lang w:eastAsia="en-US"/>
        </w:rPr>
        <w:tab/>
        <w:t>В Индии считается неприличным открытое проявление чувств, объятий, _____</w:t>
      </w:r>
    </w:p>
    <w:p w14:paraId="69C51445" w14:textId="77777777" w:rsidR="006F5148" w:rsidRPr="006F5148" w:rsidRDefault="006F5148" w:rsidP="006F5148">
      <w:pPr>
        <w:spacing w:line="259" w:lineRule="auto"/>
        <w:rPr>
          <w:b/>
          <w:bCs w:val="0"/>
          <w:color w:val="000000"/>
          <w:sz w:val="24"/>
          <w:szCs w:val="24"/>
          <w:lang w:eastAsia="en-US"/>
        </w:rPr>
      </w:pPr>
      <w:r w:rsidRPr="006F5148">
        <w:rPr>
          <w:b/>
          <w:bCs w:val="0"/>
          <w:color w:val="000000"/>
          <w:sz w:val="24"/>
          <w:szCs w:val="24"/>
          <w:lang w:eastAsia="en-US"/>
        </w:rPr>
        <w:t xml:space="preserve">поцелуев </w:t>
      </w:r>
    </w:p>
    <w:p w14:paraId="48A7931A" w14:textId="77777777" w:rsidR="006F5148" w:rsidRPr="006F5148" w:rsidRDefault="006F5148" w:rsidP="006F5148">
      <w:pPr>
        <w:spacing w:line="259" w:lineRule="auto"/>
        <w:rPr>
          <w:rFonts w:ascii="Calibri" w:hAnsi="Calibri"/>
          <w:bCs w:val="0"/>
          <w:color w:val="000000"/>
          <w:sz w:val="24"/>
          <w:szCs w:val="24"/>
          <w:lang w:eastAsia="en-US"/>
        </w:rPr>
      </w:pPr>
      <w:r w:rsidRPr="006F5148">
        <w:rPr>
          <w:bCs w:val="0"/>
          <w:color w:val="000000"/>
          <w:sz w:val="24"/>
          <w:szCs w:val="24"/>
          <w:lang w:eastAsia="en-US"/>
        </w:rPr>
        <w:t>70</w:t>
      </w:r>
      <w:r w:rsidRPr="006F5148">
        <w:rPr>
          <w:bCs w:val="0"/>
          <w:color w:val="000000"/>
          <w:sz w:val="24"/>
          <w:szCs w:val="24"/>
          <w:lang w:eastAsia="en-US"/>
        </w:rPr>
        <w:tab/>
        <w:t xml:space="preserve">Согласно индийским представлениям, черный и белый цвета приносят несчастье, а зеленый, красный, желтый  символизируют ____ </w:t>
      </w:r>
    </w:p>
    <w:p w14:paraId="5FC325D5" w14:textId="77777777" w:rsidR="006F5148" w:rsidRPr="006F5148" w:rsidRDefault="006F5148" w:rsidP="006F5148">
      <w:pPr>
        <w:spacing w:line="240" w:lineRule="auto"/>
        <w:rPr>
          <w:rFonts w:eastAsia="Times New Roman"/>
          <w:b/>
          <w:bCs w:val="0"/>
          <w:color w:val="000000"/>
          <w:sz w:val="24"/>
          <w:szCs w:val="24"/>
        </w:rPr>
      </w:pPr>
      <w:r w:rsidRPr="006F5148">
        <w:rPr>
          <w:rFonts w:eastAsia="Times New Roman"/>
          <w:bCs w:val="0"/>
          <w:color w:val="000000"/>
          <w:sz w:val="24"/>
          <w:szCs w:val="24"/>
        </w:rPr>
        <w:tab/>
      </w:r>
      <w:r w:rsidRPr="006F5148">
        <w:rPr>
          <w:rFonts w:eastAsia="Times New Roman"/>
          <w:b/>
          <w:bCs w:val="0"/>
          <w:color w:val="000000"/>
          <w:sz w:val="24"/>
          <w:szCs w:val="24"/>
        </w:rPr>
        <w:t>удачу</w:t>
      </w:r>
    </w:p>
    <w:p w14:paraId="5C8F50F7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012205DA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color w:val="000000"/>
          <w:sz w:val="24"/>
          <w:szCs w:val="24"/>
        </w:rPr>
        <w:t>71 Изложите сюжет свой любимой книги из курса</w:t>
      </w:r>
    </w:p>
    <w:p w14:paraId="114721D0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</w:p>
    <w:p w14:paraId="70E8E314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color w:val="000000"/>
          <w:sz w:val="24"/>
          <w:szCs w:val="24"/>
        </w:rPr>
        <w:t>72 Изложите сюжет свой любимой книги из курса</w:t>
      </w:r>
    </w:p>
    <w:p w14:paraId="315C7CA7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4426D0A2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color w:val="000000"/>
          <w:sz w:val="24"/>
          <w:szCs w:val="24"/>
        </w:rPr>
        <w:t>73 Изложите сюжет свой любимой книги из курса</w:t>
      </w:r>
    </w:p>
    <w:p w14:paraId="201EB903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55AC599E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color w:val="000000"/>
          <w:sz w:val="24"/>
          <w:szCs w:val="24"/>
        </w:rPr>
        <w:t>74 Изложите сюжет свой любимой книги из курса</w:t>
      </w:r>
    </w:p>
    <w:p w14:paraId="4FF6DEB6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4CCABD90" w14:textId="77777777" w:rsidR="006F5148" w:rsidRPr="006F5148" w:rsidRDefault="006F5148" w:rsidP="006F5148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6F5148">
        <w:rPr>
          <w:rFonts w:eastAsia="Times New Roman"/>
          <w:color w:val="000000"/>
          <w:sz w:val="24"/>
          <w:szCs w:val="24"/>
        </w:rPr>
        <w:t>75 Изложите сюжет свой любимой книги из курса</w:t>
      </w:r>
    </w:p>
    <w:p w14:paraId="18D7282A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</w:p>
    <w:p w14:paraId="112C877C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6F5148">
        <w:rPr>
          <w:b/>
          <w:bCs w:val="0"/>
          <w:szCs w:val="28"/>
          <w:lang w:eastAsia="en-US"/>
        </w:rPr>
        <w:t>Карта учета тестовых заданий (вариант 1)</w:t>
      </w:r>
    </w:p>
    <w:tbl>
      <w:tblPr>
        <w:tblStyle w:val="af7"/>
        <w:tblW w:w="9918" w:type="dxa"/>
        <w:tblLayout w:type="fixed"/>
        <w:tblLook w:val="04A0" w:firstRow="1" w:lastRow="0" w:firstColumn="1" w:lastColumn="0" w:noHBand="0" w:noVBand="1"/>
      </w:tblPr>
      <w:tblGrid>
        <w:gridCol w:w="1726"/>
        <w:gridCol w:w="2159"/>
        <w:gridCol w:w="2655"/>
        <w:gridCol w:w="2332"/>
        <w:gridCol w:w="1046"/>
      </w:tblGrid>
      <w:tr w:rsidR="006F5148" w:rsidRPr="006F5148" w14:paraId="733DDF5F" w14:textId="77777777" w:rsidTr="00BC2BDF">
        <w:trPr>
          <w:trHeight w:val="155"/>
        </w:trPr>
        <w:tc>
          <w:tcPr>
            <w:tcW w:w="1726" w:type="dxa"/>
          </w:tcPr>
          <w:p w14:paraId="74566AAC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Компетенция</w:t>
            </w:r>
          </w:p>
        </w:tc>
        <w:tc>
          <w:tcPr>
            <w:tcW w:w="8192" w:type="dxa"/>
            <w:gridSpan w:val="4"/>
          </w:tcPr>
          <w:p w14:paraId="32474564" w14:textId="77777777" w:rsidR="006F5148" w:rsidRPr="006F5148" w:rsidRDefault="006F5148" w:rsidP="006F5148">
            <w:pPr>
              <w:spacing w:line="240" w:lineRule="auto"/>
              <w:rPr>
                <w:sz w:val="24"/>
                <w:szCs w:val="24"/>
              </w:rPr>
            </w:pPr>
            <w:r w:rsidRPr="006F5148">
              <w:rPr>
                <w:b/>
                <w:color w:val="000000"/>
                <w:sz w:val="22"/>
              </w:rPr>
              <w:t>ПК 4</w:t>
            </w:r>
            <w:r w:rsidRPr="006F5148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6F5148" w:rsidRPr="006F5148" w14:paraId="28728218" w14:textId="77777777" w:rsidTr="00BC2BDF">
        <w:trPr>
          <w:trHeight w:val="155"/>
        </w:trPr>
        <w:tc>
          <w:tcPr>
            <w:tcW w:w="1726" w:type="dxa"/>
          </w:tcPr>
          <w:p w14:paraId="27AF3BBF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Индикатор</w:t>
            </w:r>
          </w:p>
        </w:tc>
        <w:tc>
          <w:tcPr>
            <w:tcW w:w="8192" w:type="dxa"/>
            <w:gridSpan w:val="4"/>
          </w:tcPr>
          <w:p w14:paraId="0893C829" w14:textId="77777777" w:rsidR="006F5148" w:rsidRPr="006F5148" w:rsidRDefault="006F5148" w:rsidP="006F5148">
            <w:pPr>
              <w:spacing w:line="240" w:lineRule="auto"/>
              <w:rPr>
                <w:sz w:val="24"/>
                <w:szCs w:val="24"/>
              </w:rPr>
            </w:pPr>
            <w:r w:rsidRPr="006F5148">
              <w:rPr>
                <w:b/>
                <w:color w:val="000000"/>
                <w:sz w:val="22"/>
              </w:rPr>
              <w:t>ПК 4.3.</w:t>
            </w:r>
            <w:r w:rsidRPr="006F5148">
              <w:rPr>
                <w:sz w:val="22"/>
              </w:rPr>
              <w:t xml:space="preserve"> </w:t>
            </w:r>
            <w:r w:rsidRPr="006F5148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6F5148" w:rsidRPr="006F5148" w14:paraId="22DC2A1F" w14:textId="77777777" w:rsidTr="00BC2BDF">
        <w:trPr>
          <w:trHeight w:val="155"/>
        </w:trPr>
        <w:tc>
          <w:tcPr>
            <w:tcW w:w="1726" w:type="dxa"/>
          </w:tcPr>
          <w:p w14:paraId="4BF5AB35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Дисциплина</w:t>
            </w:r>
          </w:p>
        </w:tc>
        <w:tc>
          <w:tcPr>
            <w:tcW w:w="8192" w:type="dxa"/>
            <w:gridSpan w:val="4"/>
          </w:tcPr>
          <w:p w14:paraId="2AB5FDF3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2"/>
              </w:rPr>
              <w:t>Классический арабский язык</w:t>
            </w:r>
          </w:p>
        </w:tc>
      </w:tr>
      <w:tr w:rsidR="006F5148" w:rsidRPr="006F5148" w14:paraId="3B03B769" w14:textId="77777777" w:rsidTr="00BC2BDF">
        <w:trPr>
          <w:trHeight w:val="155"/>
        </w:trPr>
        <w:tc>
          <w:tcPr>
            <w:tcW w:w="1726" w:type="dxa"/>
            <w:vMerge w:val="restart"/>
          </w:tcPr>
          <w:p w14:paraId="7348AEB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466493CD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7146" w:type="dxa"/>
            <w:gridSpan w:val="3"/>
          </w:tcPr>
          <w:p w14:paraId="1B870527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046" w:type="dxa"/>
            <w:vMerge w:val="restart"/>
          </w:tcPr>
          <w:p w14:paraId="25DD6F4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Итого</w:t>
            </w:r>
          </w:p>
        </w:tc>
      </w:tr>
      <w:tr w:rsidR="006F5148" w:rsidRPr="006F5148" w14:paraId="0E9F0AE6" w14:textId="77777777" w:rsidTr="00BC2BDF">
        <w:trPr>
          <w:trHeight w:val="155"/>
        </w:trPr>
        <w:tc>
          <w:tcPr>
            <w:tcW w:w="1726" w:type="dxa"/>
            <w:vMerge/>
          </w:tcPr>
          <w:p w14:paraId="18A01A34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4" w:type="dxa"/>
            <w:gridSpan w:val="2"/>
          </w:tcPr>
          <w:p w14:paraId="5119F550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2332" w:type="dxa"/>
          </w:tcPr>
          <w:p w14:paraId="6BE4CF48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Открытого типа</w:t>
            </w:r>
          </w:p>
        </w:tc>
        <w:tc>
          <w:tcPr>
            <w:tcW w:w="1046" w:type="dxa"/>
            <w:vMerge/>
          </w:tcPr>
          <w:p w14:paraId="43F0F976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F5148" w:rsidRPr="006F5148" w14:paraId="0F8CBAB9" w14:textId="77777777" w:rsidTr="00BC2BDF">
        <w:trPr>
          <w:trHeight w:val="155"/>
        </w:trPr>
        <w:tc>
          <w:tcPr>
            <w:tcW w:w="1726" w:type="dxa"/>
            <w:vMerge/>
          </w:tcPr>
          <w:p w14:paraId="0671C3AB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556C2DB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Альтернативный выбор</w:t>
            </w:r>
          </w:p>
        </w:tc>
        <w:tc>
          <w:tcPr>
            <w:tcW w:w="2655" w:type="dxa"/>
          </w:tcPr>
          <w:p w14:paraId="3223BBD3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Установление соответствия/ последовательности</w:t>
            </w:r>
          </w:p>
        </w:tc>
        <w:tc>
          <w:tcPr>
            <w:tcW w:w="2332" w:type="dxa"/>
          </w:tcPr>
          <w:p w14:paraId="1FE9536A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14:paraId="5531C11B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На дополнение</w:t>
            </w:r>
          </w:p>
        </w:tc>
        <w:tc>
          <w:tcPr>
            <w:tcW w:w="1046" w:type="dxa"/>
            <w:vMerge/>
          </w:tcPr>
          <w:p w14:paraId="70C9FA1A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F5148" w:rsidRPr="006F5148" w14:paraId="6D589DC9" w14:textId="77777777" w:rsidTr="00BC2BDF">
        <w:tc>
          <w:tcPr>
            <w:tcW w:w="1726" w:type="dxa"/>
          </w:tcPr>
          <w:p w14:paraId="24E407AD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1.1.1      (20%)</w:t>
            </w:r>
          </w:p>
        </w:tc>
        <w:tc>
          <w:tcPr>
            <w:tcW w:w="2159" w:type="dxa"/>
          </w:tcPr>
          <w:p w14:paraId="5B0741BA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5</w:t>
            </w:r>
          </w:p>
        </w:tc>
        <w:tc>
          <w:tcPr>
            <w:tcW w:w="2655" w:type="dxa"/>
          </w:tcPr>
          <w:p w14:paraId="40715A28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 w14:paraId="579C8559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7</w:t>
            </w:r>
          </w:p>
        </w:tc>
        <w:tc>
          <w:tcPr>
            <w:tcW w:w="1046" w:type="dxa"/>
          </w:tcPr>
          <w:p w14:paraId="2AB498DA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14</w:t>
            </w:r>
          </w:p>
        </w:tc>
      </w:tr>
      <w:tr w:rsidR="006F5148" w:rsidRPr="006F5148" w14:paraId="61E1F549" w14:textId="77777777" w:rsidTr="00BC2BDF">
        <w:tc>
          <w:tcPr>
            <w:tcW w:w="1726" w:type="dxa"/>
          </w:tcPr>
          <w:p w14:paraId="7BAA29D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1.1.2      (70%)</w:t>
            </w:r>
          </w:p>
        </w:tc>
        <w:tc>
          <w:tcPr>
            <w:tcW w:w="2159" w:type="dxa"/>
          </w:tcPr>
          <w:p w14:paraId="4A15219C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17</w:t>
            </w:r>
          </w:p>
        </w:tc>
        <w:tc>
          <w:tcPr>
            <w:tcW w:w="2655" w:type="dxa"/>
          </w:tcPr>
          <w:p w14:paraId="27B7302B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7</w:t>
            </w:r>
          </w:p>
        </w:tc>
        <w:tc>
          <w:tcPr>
            <w:tcW w:w="2332" w:type="dxa"/>
          </w:tcPr>
          <w:p w14:paraId="39BFBAF0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24</w:t>
            </w:r>
          </w:p>
        </w:tc>
        <w:tc>
          <w:tcPr>
            <w:tcW w:w="1046" w:type="dxa"/>
          </w:tcPr>
          <w:p w14:paraId="0B735073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48</w:t>
            </w:r>
          </w:p>
        </w:tc>
      </w:tr>
      <w:tr w:rsidR="006F5148" w:rsidRPr="006F5148" w14:paraId="3F8D5AF1" w14:textId="77777777" w:rsidTr="00BC2BDF">
        <w:tc>
          <w:tcPr>
            <w:tcW w:w="1726" w:type="dxa"/>
          </w:tcPr>
          <w:p w14:paraId="348BE37D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1.1.3      (10%)</w:t>
            </w:r>
          </w:p>
        </w:tc>
        <w:tc>
          <w:tcPr>
            <w:tcW w:w="2159" w:type="dxa"/>
          </w:tcPr>
          <w:p w14:paraId="75A2F073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3</w:t>
            </w:r>
          </w:p>
        </w:tc>
        <w:tc>
          <w:tcPr>
            <w:tcW w:w="2655" w:type="dxa"/>
          </w:tcPr>
          <w:p w14:paraId="06EF54E8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</w:t>
            </w:r>
          </w:p>
        </w:tc>
        <w:tc>
          <w:tcPr>
            <w:tcW w:w="2332" w:type="dxa"/>
          </w:tcPr>
          <w:p w14:paraId="2698F5C4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4 + 5 свободной формы</w:t>
            </w:r>
          </w:p>
        </w:tc>
        <w:tc>
          <w:tcPr>
            <w:tcW w:w="1046" w:type="dxa"/>
          </w:tcPr>
          <w:p w14:paraId="55191D7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13</w:t>
            </w:r>
          </w:p>
        </w:tc>
      </w:tr>
      <w:tr w:rsidR="006F5148" w:rsidRPr="006F5148" w14:paraId="3016F99B" w14:textId="77777777" w:rsidTr="00BC2BDF">
        <w:tc>
          <w:tcPr>
            <w:tcW w:w="1726" w:type="dxa"/>
          </w:tcPr>
          <w:p w14:paraId="2CE6A62B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Итого:</w:t>
            </w:r>
          </w:p>
        </w:tc>
        <w:tc>
          <w:tcPr>
            <w:tcW w:w="2159" w:type="dxa"/>
          </w:tcPr>
          <w:p w14:paraId="27819890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25 шт.</w:t>
            </w:r>
          </w:p>
        </w:tc>
        <w:tc>
          <w:tcPr>
            <w:tcW w:w="2655" w:type="dxa"/>
          </w:tcPr>
          <w:p w14:paraId="31C69718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10 шт.</w:t>
            </w:r>
          </w:p>
        </w:tc>
        <w:tc>
          <w:tcPr>
            <w:tcW w:w="2332" w:type="dxa"/>
          </w:tcPr>
          <w:p w14:paraId="2A9F31D6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40 шт.</w:t>
            </w:r>
          </w:p>
        </w:tc>
        <w:tc>
          <w:tcPr>
            <w:tcW w:w="1046" w:type="dxa"/>
          </w:tcPr>
          <w:p w14:paraId="3847A879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75 шт.</w:t>
            </w:r>
          </w:p>
        </w:tc>
      </w:tr>
    </w:tbl>
    <w:p w14:paraId="7C728C5E" w14:textId="77777777" w:rsidR="006F5148" w:rsidRPr="006F5148" w:rsidRDefault="006F5148" w:rsidP="006F5148">
      <w:pPr>
        <w:spacing w:after="160" w:line="259" w:lineRule="auto"/>
        <w:jc w:val="center"/>
        <w:rPr>
          <w:bCs w:val="0"/>
          <w:szCs w:val="28"/>
          <w:lang w:eastAsia="en-US"/>
        </w:rPr>
      </w:pPr>
    </w:p>
    <w:p w14:paraId="517FE2EA" w14:textId="77777777" w:rsidR="006F5148" w:rsidRPr="006F5148" w:rsidRDefault="006F5148" w:rsidP="006F5148">
      <w:pPr>
        <w:spacing w:after="160" w:line="259" w:lineRule="auto"/>
        <w:jc w:val="center"/>
        <w:rPr>
          <w:b/>
          <w:bCs w:val="0"/>
          <w:szCs w:val="28"/>
          <w:lang w:eastAsia="en-US"/>
        </w:rPr>
      </w:pPr>
      <w:r w:rsidRPr="006F5148">
        <w:rPr>
          <w:b/>
          <w:bCs w:val="0"/>
          <w:szCs w:val="28"/>
          <w:lang w:eastAsia="en-US"/>
        </w:rPr>
        <w:lastRenderedPageBreak/>
        <w:t>Карта учета тестовых заданий (вариант 2)</w:t>
      </w:r>
    </w:p>
    <w:tbl>
      <w:tblPr>
        <w:tblStyle w:val="af7"/>
        <w:tblW w:w="10064" w:type="dxa"/>
        <w:tblLayout w:type="fixed"/>
        <w:tblLook w:val="04A0" w:firstRow="1" w:lastRow="0" w:firstColumn="1" w:lastColumn="0" w:noHBand="0" w:noVBand="1"/>
      </w:tblPr>
      <w:tblGrid>
        <w:gridCol w:w="1668"/>
        <w:gridCol w:w="2584"/>
        <w:gridCol w:w="2693"/>
        <w:gridCol w:w="3119"/>
      </w:tblGrid>
      <w:tr w:rsidR="006F5148" w:rsidRPr="006F5148" w14:paraId="220F277B" w14:textId="77777777" w:rsidTr="00BC2BDF">
        <w:trPr>
          <w:trHeight w:val="155"/>
        </w:trPr>
        <w:tc>
          <w:tcPr>
            <w:tcW w:w="1668" w:type="dxa"/>
          </w:tcPr>
          <w:p w14:paraId="32311316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Компетенция</w:t>
            </w:r>
          </w:p>
        </w:tc>
        <w:tc>
          <w:tcPr>
            <w:tcW w:w="8396" w:type="dxa"/>
            <w:gridSpan w:val="3"/>
          </w:tcPr>
          <w:p w14:paraId="1FB5F1EF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b/>
                <w:color w:val="000000"/>
                <w:sz w:val="22"/>
              </w:rPr>
              <w:t>ПК 4</w:t>
            </w:r>
            <w:r w:rsidRPr="006F5148">
              <w:rPr>
                <w:color w:val="000000"/>
                <w:sz w:val="22"/>
              </w:rPr>
              <w:t xml:space="preserve"> Способен выдвигать научные гипотезы в сфере профессиональной деятельности, в том числе относительно автоматизации переводческих и локализационных процессов на восточном языке, и последовательно развивать аргументацию в их защиту, соотнести новую информацию с уже имеющейся, логично и последовательно представить результаты собственного исследования</w:t>
            </w:r>
          </w:p>
        </w:tc>
      </w:tr>
      <w:tr w:rsidR="006F5148" w:rsidRPr="006F5148" w14:paraId="74B0761F" w14:textId="77777777" w:rsidTr="00BC2BDF">
        <w:trPr>
          <w:trHeight w:val="155"/>
        </w:trPr>
        <w:tc>
          <w:tcPr>
            <w:tcW w:w="1668" w:type="dxa"/>
          </w:tcPr>
          <w:p w14:paraId="3A6A625D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Индикатор</w:t>
            </w:r>
          </w:p>
        </w:tc>
        <w:tc>
          <w:tcPr>
            <w:tcW w:w="8396" w:type="dxa"/>
            <w:gridSpan w:val="3"/>
          </w:tcPr>
          <w:p w14:paraId="1E4C6AF8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b/>
                <w:color w:val="000000"/>
                <w:sz w:val="22"/>
              </w:rPr>
              <w:t>ПК 4.3.</w:t>
            </w:r>
            <w:r w:rsidRPr="006F5148">
              <w:rPr>
                <w:sz w:val="22"/>
              </w:rPr>
              <w:t xml:space="preserve"> </w:t>
            </w:r>
            <w:r w:rsidRPr="006F5148">
              <w:rPr>
                <w:color w:val="000000"/>
                <w:sz w:val="22"/>
              </w:rPr>
              <w:t>Использует в профессиональной деятельности достижения отечественного и зарубежного методического наследия, современные методические концепции обучения восточным языкам, переводу и локализации, в том числе с помощью информационных технологий</w:t>
            </w:r>
          </w:p>
        </w:tc>
      </w:tr>
      <w:tr w:rsidR="006F5148" w:rsidRPr="006F5148" w14:paraId="665C565A" w14:textId="77777777" w:rsidTr="00BC2BDF">
        <w:trPr>
          <w:trHeight w:val="155"/>
        </w:trPr>
        <w:tc>
          <w:tcPr>
            <w:tcW w:w="1668" w:type="dxa"/>
          </w:tcPr>
          <w:p w14:paraId="30B06EC9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Дисциплина</w:t>
            </w:r>
          </w:p>
        </w:tc>
        <w:tc>
          <w:tcPr>
            <w:tcW w:w="8396" w:type="dxa"/>
            <w:gridSpan w:val="3"/>
          </w:tcPr>
          <w:p w14:paraId="7B96E1AB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2"/>
              </w:rPr>
              <w:t>Классический арабский язык</w:t>
            </w:r>
          </w:p>
        </w:tc>
      </w:tr>
      <w:tr w:rsidR="006F5148" w:rsidRPr="006F5148" w14:paraId="7820974B" w14:textId="77777777" w:rsidTr="00BC2BDF">
        <w:trPr>
          <w:trHeight w:val="155"/>
        </w:trPr>
        <w:tc>
          <w:tcPr>
            <w:tcW w:w="1668" w:type="dxa"/>
            <w:vMerge w:val="restart"/>
          </w:tcPr>
          <w:p w14:paraId="7F69B6FF" w14:textId="77777777" w:rsidR="006F5148" w:rsidRPr="006F5148" w:rsidRDefault="006F5148" w:rsidP="006F5148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8396" w:type="dxa"/>
            <w:gridSpan w:val="3"/>
          </w:tcPr>
          <w:p w14:paraId="159E61F4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Тестовые задания</w:t>
            </w:r>
          </w:p>
        </w:tc>
      </w:tr>
      <w:tr w:rsidR="006F5148" w:rsidRPr="006F5148" w14:paraId="5016A332" w14:textId="77777777" w:rsidTr="00BC2BDF">
        <w:trPr>
          <w:trHeight w:val="155"/>
        </w:trPr>
        <w:tc>
          <w:tcPr>
            <w:tcW w:w="1668" w:type="dxa"/>
            <w:vMerge/>
          </w:tcPr>
          <w:p w14:paraId="1559074B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7" w:type="dxa"/>
            <w:gridSpan w:val="2"/>
          </w:tcPr>
          <w:p w14:paraId="13798338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Закрытого типа</w:t>
            </w:r>
          </w:p>
        </w:tc>
        <w:tc>
          <w:tcPr>
            <w:tcW w:w="3119" w:type="dxa"/>
          </w:tcPr>
          <w:p w14:paraId="37ABACF2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Открытого типа</w:t>
            </w:r>
          </w:p>
        </w:tc>
      </w:tr>
      <w:tr w:rsidR="006F5148" w:rsidRPr="006F5148" w14:paraId="1C734F6E" w14:textId="77777777" w:rsidTr="00BC2BDF">
        <w:trPr>
          <w:trHeight w:val="717"/>
        </w:trPr>
        <w:tc>
          <w:tcPr>
            <w:tcW w:w="1668" w:type="dxa"/>
            <w:vMerge/>
          </w:tcPr>
          <w:p w14:paraId="0F7F827E" w14:textId="77777777" w:rsidR="006F5148" w:rsidRPr="006F5148" w:rsidRDefault="006F5148" w:rsidP="006F514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84" w:type="dxa"/>
          </w:tcPr>
          <w:p w14:paraId="29BDE0A2" w14:textId="77777777" w:rsidR="006F5148" w:rsidRPr="006F5148" w:rsidRDefault="006F5148" w:rsidP="006F5148">
            <w:pPr>
              <w:spacing w:line="240" w:lineRule="auto"/>
              <w:jc w:val="center"/>
              <w:rPr>
                <w:sz w:val="22"/>
              </w:rPr>
            </w:pPr>
            <w:r w:rsidRPr="006F5148">
              <w:rPr>
                <w:sz w:val="22"/>
              </w:rPr>
              <w:t>Альтернативного выбора</w:t>
            </w:r>
          </w:p>
        </w:tc>
        <w:tc>
          <w:tcPr>
            <w:tcW w:w="2693" w:type="dxa"/>
          </w:tcPr>
          <w:p w14:paraId="745F7DEA" w14:textId="77777777" w:rsidR="006F5148" w:rsidRPr="006F5148" w:rsidRDefault="006F5148" w:rsidP="006F5148">
            <w:pPr>
              <w:spacing w:line="240" w:lineRule="auto"/>
              <w:jc w:val="center"/>
              <w:rPr>
                <w:sz w:val="22"/>
              </w:rPr>
            </w:pPr>
            <w:r w:rsidRPr="006F5148">
              <w:rPr>
                <w:sz w:val="22"/>
              </w:rPr>
              <w:t>Установление соответствия/Установление последовательности</w:t>
            </w:r>
          </w:p>
        </w:tc>
        <w:tc>
          <w:tcPr>
            <w:tcW w:w="3119" w:type="dxa"/>
          </w:tcPr>
          <w:p w14:paraId="0E6E7CC3" w14:textId="77777777" w:rsidR="006F5148" w:rsidRPr="006F5148" w:rsidRDefault="006F5148" w:rsidP="006F5148">
            <w:pPr>
              <w:spacing w:line="240" w:lineRule="auto"/>
              <w:jc w:val="center"/>
              <w:rPr>
                <w:sz w:val="22"/>
              </w:rPr>
            </w:pPr>
          </w:p>
          <w:p w14:paraId="3FB4F6F8" w14:textId="77777777" w:rsidR="006F5148" w:rsidRPr="006F5148" w:rsidRDefault="006F5148" w:rsidP="006F5148">
            <w:pPr>
              <w:spacing w:line="240" w:lineRule="auto"/>
              <w:jc w:val="center"/>
              <w:rPr>
                <w:szCs w:val="28"/>
              </w:rPr>
            </w:pPr>
            <w:r w:rsidRPr="006F5148">
              <w:rPr>
                <w:sz w:val="22"/>
              </w:rPr>
              <w:t>На дополнение</w:t>
            </w:r>
          </w:p>
        </w:tc>
      </w:tr>
      <w:tr w:rsidR="006F5148" w:rsidRPr="006F5148" w14:paraId="0474D6A8" w14:textId="77777777" w:rsidTr="00BC2BDF">
        <w:tc>
          <w:tcPr>
            <w:tcW w:w="1668" w:type="dxa"/>
          </w:tcPr>
          <w:p w14:paraId="0EBADF71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1.1.1</w:t>
            </w:r>
          </w:p>
        </w:tc>
        <w:tc>
          <w:tcPr>
            <w:tcW w:w="2584" w:type="dxa"/>
          </w:tcPr>
          <w:p w14:paraId="321AB989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1. Характеризует в наибольшей степени социокультурное устройство восточных традиционных обществ эта черта:</w:t>
            </w:r>
          </w:p>
          <w:p w14:paraId="464C7B2F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а) координация</w:t>
            </w:r>
          </w:p>
          <w:p w14:paraId="7F1E9FAC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б) модернизация</w:t>
            </w:r>
          </w:p>
          <w:p w14:paraId="54E09560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 xml:space="preserve">в) субординация </w:t>
            </w:r>
          </w:p>
          <w:p w14:paraId="46CF6282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1D02FEE1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2 Нирвана» в концепции буддизма — это:</w:t>
            </w:r>
          </w:p>
          <w:p w14:paraId="16F8B590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а) судьба, вырастающая из системы причинно-следственных связей</w:t>
            </w:r>
          </w:p>
          <w:p w14:paraId="5E5A1526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 xml:space="preserve">б) состояние полной безмятежности и отрешённости от земного суетного мира </w:t>
            </w:r>
          </w:p>
          <w:p w14:paraId="40EA49B7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в) колесо перерождений</w:t>
            </w:r>
          </w:p>
          <w:p w14:paraId="771AD56F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5B7AE900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3. Не присуща восточной философии данная черта:</w:t>
            </w:r>
          </w:p>
          <w:p w14:paraId="15499193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а) религиозность</w:t>
            </w:r>
          </w:p>
          <w:p w14:paraId="42626F72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 xml:space="preserve">б) метафизичность </w:t>
            </w:r>
          </w:p>
          <w:p w14:paraId="555A4759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в) практичность</w:t>
            </w:r>
          </w:p>
          <w:p w14:paraId="0370007F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7ACFAF79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4. Назовите Бога земли в древнеегипетской мифологии:</w:t>
            </w:r>
          </w:p>
          <w:p w14:paraId="0C8B9CA9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а) Сет</w:t>
            </w:r>
          </w:p>
          <w:p w14:paraId="6305C1DB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б) Осирис</w:t>
            </w:r>
          </w:p>
          <w:p w14:paraId="6EEACCD1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 xml:space="preserve">в) Геб </w:t>
            </w:r>
          </w:p>
          <w:p w14:paraId="40C05B19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</w:p>
          <w:p w14:paraId="2E739A96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5. Не является характерной для описания восточного типа мировоззрения данная черта:</w:t>
            </w:r>
          </w:p>
          <w:p w14:paraId="23FE316E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lastRenderedPageBreak/>
              <w:t>а) поклонение предкам</w:t>
            </w:r>
          </w:p>
          <w:p w14:paraId="69BB00A1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>б) ориентация на традиционализм</w:t>
            </w:r>
          </w:p>
          <w:p w14:paraId="46141F1E" w14:textId="77777777" w:rsidR="006F5148" w:rsidRPr="006F5148" w:rsidRDefault="006F5148" w:rsidP="006F5148">
            <w:pPr>
              <w:shd w:val="clear" w:color="auto" w:fill="FFFFFF"/>
              <w:spacing w:line="240" w:lineRule="auto"/>
              <w:jc w:val="left"/>
              <w:rPr>
                <w:rFonts w:eastAsia="Times New Roman"/>
                <w:sz w:val="20"/>
              </w:rPr>
            </w:pPr>
            <w:r w:rsidRPr="006F5148">
              <w:rPr>
                <w:rFonts w:eastAsia="Times New Roman"/>
                <w:sz w:val="20"/>
              </w:rPr>
              <w:t xml:space="preserve">в) преобладание демократических ценностей </w:t>
            </w:r>
          </w:p>
          <w:p w14:paraId="0CFA9AB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2693" w:type="dxa"/>
          </w:tcPr>
          <w:p w14:paraId="050D352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26 Установите соответствие:</w:t>
            </w:r>
          </w:p>
          <w:p w14:paraId="66BC92C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1. Древняя религия японцев</w:t>
            </w:r>
          </w:p>
          <w:p w14:paraId="6B588B7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2. Конфуцианство в обязательном порядке проповедуют</w:t>
            </w:r>
          </w:p>
          <w:p w14:paraId="3EEAB7D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А. синтоизм</w:t>
            </w:r>
          </w:p>
          <w:p w14:paraId="4D9B465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Б. китайцы</w:t>
            </w:r>
          </w:p>
          <w:p w14:paraId="58E72B6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 индийцы</w:t>
            </w:r>
          </w:p>
          <w:p w14:paraId="37793BE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1-А, 2-Б</w:t>
            </w:r>
          </w:p>
          <w:p w14:paraId="40FAED5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756F40A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4810F72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DE75A6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3F831DB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417031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27 Установите соответствие:</w:t>
            </w:r>
          </w:p>
          <w:p w14:paraId="21DD6F0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6F84C4F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 </w:t>
            </w:r>
          </w:p>
          <w:p w14:paraId="3E944F7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 В Японии земля находилась в собственности:</w:t>
            </w:r>
          </w:p>
          <w:p w14:paraId="5AB936C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</w:t>
            </w:r>
            <w:r w:rsidRPr="006F5148">
              <w:rPr>
                <w:rFonts w:eastAsia="Times New Roman"/>
                <w:color w:val="000000"/>
                <w:sz w:val="20"/>
              </w:rPr>
              <w:tab/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 Кодекс чести самураев:</w:t>
            </w:r>
          </w:p>
          <w:p w14:paraId="0E76A8F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93CC23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бусидо</w:t>
            </w:r>
          </w:p>
          <w:p w14:paraId="2AF320C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императора</w:t>
            </w:r>
          </w:p>
          <w:p w14:paraId="4C3C5A4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 народа </w:t>
            </w:r>
          </w:p>
          <w:p w14:paraId="425FA77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AA9368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1-Б, 2-А</w:t>
            </w:r>
          </w:p>
          <w:p w14:paraId="789CF9BB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after="160"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39257957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36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На определенных территориях Китая такой цвет запрещен____</w:t>
            </w:r>
          </w:p>
          <w:p w14:paraId="6DACC290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зеленый</w:t>
            </w:r>
          </w:p>
          <w:p w14:paraId="17B104DA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37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Раньше желтый цвет символизировал изобилие и процветание, его могли носить только _____ и правящие особы</w:t>
            </w:r>
          </w:p>
          <w:p w14:paraId="7D13E074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императоры </w:t>
            </w:r>
          </w:p>
          <w:p w14:paraId="7E96CA5B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79DE0DF3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38. Очень древним китайским обычаем является____</w:t>
            </w:r>
          </w:p>
          <w:p w14:paraId="56CA1E1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чаепитие</w:t>
            </w:r>
          </w:p>
          <w:p w14:paraId="22F100B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12B64F32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39. Этот традиционный праздник, для китайцев имеет важное значение, также как Рождество для христиан- праздник ____</w:t>
            </w:r>
          </w:p>
          <w:p w14:paraId="7708E04A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Весны</w:t>
            </w:r>
          </w:p>
          <w:p w14:paraId="2A9180C1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2B0527FC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40. Императоров в Китае традиционно называли Сыном ____</w:t>
            </w:r>
          </w:p>
          <w:p w14:paraId="7FDBA70A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Неба</w:t>
            </w:r>
          </w:p>
          <w:p w14:paraId="28A42930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CCCE85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41. Сегодня в Китае с большим почтением и послушанием относятся к ___</w:t>
            </w:r>
          </w:p>
          <w:p w14:paraId="1BF9F32D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5EF2C73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22D12F7F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42. Китайцы в течение 2 тыс. лет хранили в тайне процесс изготовления____</w:t>
            </w:r>
          </w:p>
          <w:p w14:paraId="4E17DC8C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шелка</w:t>
            </w:r>
          </w:p>
        </w:tc>
      </w:tr>
      <w:tr w:rsidR="006F5148" w:rsidRPr="006F5148" w14:paraId="7A19B380" w14:textId="77777777" w:rsidTr="00BC2BDF">
        <w:tc>
          <w:tcPr>
            <w:tcW w:w="1668" w:type="dxa"/>
          </w:tcPr>
          <w:p w14:paraId="115B9ECF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1.1.2</w:t>
            </w:r>
          </w:p>
        </w:tc>
        <w:tc>
          <w:tcPr>
            <w:tcW w:w="2584" w:type="dxa"/>
          </w:tcPr>
          <w:p w14:paraId="02E8326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6. Название древнекитайской книги «Дао-дэ-цзин», на русский язык чаще всего переводится:</w:t>
            </w:r>
          </w:p>
          <w:p w14:paraId="20E1A28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Хвала Небесам</w:t>
            </w:r>
          </w:p>
          <w:p w14:paraId="0B2424F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Книга Пути и Благодати </w:t>
            </w:r>
          </w:p>
          <w:p w14:paraId="04AA7950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Песня Господу</w:t>
            </w:r>
          </w:p>
          <w:p w14:paraId="1AFCAF4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ADD1FF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7. Наличие чего является характерной чертой традиционной Азии:</w:t>
            </w:r>
          </w:p>
          <w:p w14:paraId="40212E0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теогонии</w:t>
            </w:r>
          </w:p>
          <w:p w14:paraId="53EF01BB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теократии </w:t>
            </w:r>
          </w:p>
          <w:p w14:paraId="13223834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теодицеи</w:t>
            </w:r>
          </w:p>
          <w:p w14:paraId="22D2F17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1187370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8. Наиболее поздняя по времени возникновения восточная религия:</w:t>
            </w:r>
          </w:p>
          <w:p w14:paraId="0B55FF1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конфуцианство</w:t>
            </w:r>
          </w:p>
          <w:p w14:paraId="7D2844D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буддизм</w:t>
            </w:r>
          </w:p>
          <w:p w14:paraId="0CE5AF0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ислам </w:t>
            </w:r>
          </w:p>
          <w:p w14:paraId="62780E3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2C6EF3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9. Благодаря каким культурам, «Книга мёртвых» является первоисточником:</w:t>
            </w:r>
          </w:p>
          <w:p w14:paraId="14D3B52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Ассирии и Тибета</w:t>
            </w:r>
          </w:p>
          <w:p w14:paraId="18DA2890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Египта и Тибета </w:t>
            </w:r>
          </w:p>
          <w:p w14:paraId="0452CC0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Индии и Египта</w:t>
            </w:r>
          </w:p>
          <w:p w14:paraId="776A908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E3725F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10 Жизнь, согласно учению Будды Гаутамы, есть:</w:t>
            </w:r>
          </w:p>
          <w:p w14:paraId="34B7707C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а) страдание </w:t>
            </w:r>
          </w:p>
          <w:p w14:paraId="7C63080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наваждение</w:t>
            </w:r>
          </w:p>
          <w:p w14:paraId="7E380394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наслаждение</w:t>
            </w:r>
          </w:p>
          <w:p w14:paraId="45EE3B8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5F6E802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11 Боддхисаттва, согласно буддийской терминологии:</w:t>
            </w:r>
          </w:p>
          <w:p w14:paraId="2D368D3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настоятель Храма</w:t>
            </w:r>
          </w:p>
          <w:p w14:paraId="20D544C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субъект, который способен перейти в состояние нирваны, но остаётся в земном мире из сострадания к другим людям </w:t>
            </w:r>
          </w:p>
          <w:p w14:paraId="30BCB4E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синоним слова «Будда»</w:t>
            </w:r>
          </w:p>
          <w:p w14:paraId="5273D7C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4128F3E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12 Человек, в представлениях древних </w:t>
            </w: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китайцев</w:t>
            </w:r>
          </w:p>
          <w:p w14:paraId="5B22019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должен следовать естественному ходу вещей</w:t>
            </w:r>
          </w:p>
          <w:p w14:paraId="42A3F6C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тесно связан с природой</w:t>
            </w:r>
          </w:p>
          <w:p w14:paraId="273F83AB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оба варианта верны </w:t>
            </w:r>
          </w:p>
          <w:p w14:paraId="4AAAFA4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1C4F863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13 Кто разработал представление о «благородном муже» как идеальной личности:</w:t>
            </w:r>
          </w:p>
          <w:p w14:paraId="31DD272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0C33D2F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Конфуций </w:t>
            </w:r>
          </w:p>
          <w:p w14:paraId="3B3138BB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Мэн-цзы</w:t>
            </w:r>
          </w:p>
          <w:p w14:paraId="6A5A201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1E8E217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14. Высшей силой, управляющей всеми процессами на земле, для древних китайцев является:</w:t>
            </w:r>
          </w:p>
          <w:p w14:paraId="4DA6CFE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космос</w:t>
            </w:r>
          </w:p>
          <w:p w14:paraId="13820265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бытие</w:t>
            </w:r>
          </w:p>
          <w:p w14:paraId="7DA2A8B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небо </w:t>
            </w:r>
          </w:p>
          <w:p w14:paraId="643068DF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303429E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15 Как называется понятие древнекитайской философии, обозначающее женское, темное и пассивное начало:</w:t>
            </w:r>
          </w:p>
          <w:p w14:paraId="5C3926B0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а) Инь </w:t>
            </w:r>
          </w:p>
          <w:p w14:paraId="178E139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Янь</w:t>
            </w:r>
          </w:p>
          <w:p w14:paraId="40935A8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7004EDD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8255A8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16 Назовите китайского философа, основателя даосизма:</w:t>
            </w:r>
          </w:p>
          <w:p w14:paraId="1C0EA59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Конфуций</w:t>
            </w:r>
          </w:p>
          <w:p w14:paraId="78F4573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Сюнь-цзы</w:t>
            </w:r>
          </w:p>
          <w:p w14:paraId="50C1E6D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Лао-цзы </w:t>
            </w:r>
          </w:p>
          <w:p w14:paraId="39C29410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8B6F33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17 Как называется понятие древнекитайской философии, обозначающее мужское, светлое и активное начало:</w:t>
            </w:r>
          </w:p>
          <w:p w14:paraId="1D9E6BA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Инь</w:t>
            </w:r>
          </w:p>
          <w:p w14:paraId="6195200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Янь </w:t>
            </w:r>
          </w:p>
          <w:p w14:paraId="30FA0954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Дао</w:t>
            </w:r>
          </w:p>
          <w:p w14:paraId="0344A71F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7BCC0E4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18 Кем было впервые сформулировано золотое правило нравственности: «Чего себе не пожелаешь, того не делай и другим»:</w:t>
            </w:r>
          </w:p>
          <w:p w14:paraId="5E4D891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Лао-цзы</w:t>
            </w:r>
          </w:p>
          <w:p w14:paraId="5F916ED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Мэн-цзы</w:t>
            </w:r>
          </w:p>
          <w:p w14:paraId="69569B2D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Конфуцием </w:t>
            </w:r>
          </w:p>
          <w:p w14:paraId="3A8C027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28473F0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19. В отличие от западной, философия древнего Востока специфична тем, что:</w:t>
            </w:r>
          </w:p>
          <w:p w14:paraId="504A11C3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а) в ней преобладает дискурс по поводу вопросов морально-религиозного толка </w:t>
            </w:r>
          </w:p>
          <w:p w14:paraId="44984958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она чрезмерно спекулятивна и концептуальна</w:t>
            </w:r>
          </w:p>
          <w:p w14:paraId="21429734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она нацелена на динамичное обновление своих знаний</w:t>
            </w:r>
          </w:p>
          <w:p w14:paraId="12AF5E64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6CC4D42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20 Общая сумма совершенных поступков и их последствий, определяющая характер нового рождения в индийской философии:</w:t>
            </w:r>
          </w:p>
          <w:p w14:paraId="560BD45A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Сансара</w:t>
            </w:r>
          </w:p>
          <w:p w14:paraId="1EDE680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Дхарма</w:t>
            </w:r>
          </w:p>
          <w:p w14:paraId="5549742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Карма </w:t>
            </w:r>
          </w:p>
          <w:p w14:paraId="7DFA3BC2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</w:p>
          <w:p w14:paraId="03D36CC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21. Когда жил китайский мудрец Конфуций:</w:t>
            </w:r>
          </w:p>
          <w:p w14:paraId="6100C5F7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в 384-322 гг. до н.э.</w:t>
            </w:r>
          </w:p>
          <w:p w14:paraId="75B76CF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б) в 563-483 гг. до н.э.</w:t>
            </w:r>
          </w:p>
          <w:p w14:paraId="18DD4B6E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в) в 551-479 гг. до н.э. </w:t>
            </w:r>
          </w:p>
          <w:p w14:paraId="7CA377E0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22. Какой культуре принадлежит древнее произведение, известное как «Эпос о Гильгамеше»:</w:t>
            </w:r>
          </w:p>
          <w:p w14:paraId="263AC011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а) средневековых китайцев</w:t>
            </w:r>
          </w:p>
          <w:p w14:paraId="36E71109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б) древних шумеров </w:t>
            </w:r>
          </w:p>
          <w:p w14:paraId="59855D56" w14:textId="77777777" w:rsidR="006F5148" w:rsidRPr="006F5148" w:rsidRDefault="006F5148" w:rsidP="006F5148">
            <w:pPr>
              <w:tabs>
                <w:tab w:val="left" w:pos="708"/>
                <w:tab w:val="center" w:pos="4677"/>
                <w:tab w:val="right" w:pos="9355"/>
              </w:tabs>
              <w:spacing w:line="240" w:lineRule="auto"/>
              <w:jc w:val="left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в) древних египтян</w:t>
            </w:r>
          </w:p>
        </w:tc>
        <w:tc>
          <w:tcPr>
            <w:tcW w:w="2693" w:type="dxa"/>
          </w:tcPr>
          <w:p w14:paraId="6C5A88A0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lastRenderedPageBreak/>
              <w:t>28 Установите соответствие:</w:t>
            </w:r>
          </w:p>
          <w:p w14:paraId="683860E7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55EA64A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1C23E8E8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     1 Основатель религии буддизм</w:t>
            </w:r>
          </w:p>
          <w:p w14:paraId="28AAD36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2.</w:t>
            </w:r>
            <w:r w:rsidRPr="006F5148">
              <w:rPr>
                <w:sz w:val="22"/>
              </w:rPr>
              <w:tab/>
              <w:t>В его правление империя Великих Моголов достигла наивысшего расцвета:</w:t>
            </w:r>
          </w:p>
          <w:p w14:paraId="3C7C654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0B45B58D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А) Акбар </w:t>
            </w:r>
          </w:p>
          <w:p w14:paraId="0C529F8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 Гитемала</w:t>
            </w:r>
          </w:p>
          <w:p w14:paraId="58BE54C2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В) Гаутама</w:t>
            </w:r>
          </w:p>
          <w:p w14:paraId="18C66D1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1-В, 2-А</w:t>
            </w:r>
          </w:p>
          <w:p w14:paraId="0F540AA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2629C02D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29 Установите соответствие:</w:t>
            </w:r>
          </w:p>
          <w:p w14:paraId="2ABE3C77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5F226AF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466E2F0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1.Богдыхан — это</w:t>
            </w:r>
          </w:p>
          <w:p w14:paraId="0C0E898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2. Сёгун — это</w:t>
            </w:r>
          </w:p>
          <w:p w14:paraId="24BE575C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352A260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кодекс чести самураев</w:t>
            </w:r>
          </w:p>
          <w:p w14:paraId="2D02EBC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Б) император в Китае </w:t>
            </w:r>
          </w:p>
          <w:p w14:paraId="641C4BC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В) военный правитель в Японии </w:t>
            </w:r>
          </w:p>
          <w:p w14:paraId="2C94996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1-Б, 2-В</w:t>
            </w:r>
          </w:p>
          <w:p w14:paraId="5BCE5C3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6B46241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212A1AE7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30</w:t>
            </w:r>
            <w:r w:rsidRPr="006F5148">
              <w:rPr>
                <w:sz w:val="22"/>
              </w:rPr>
              <w:tab/>
              <w:t>Установите соответствие:</w:t>
            </w:r>
          </w:p>
          <w:p w14:paraId="6756C7BD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073983D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448485D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 Бусидо— это</w:t>
            </w:r>
          </w:p>
          <w:p w14:paraId="2B0F205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 Сёгун — это</w:t>
            </w:r>
          </w:p>
          <w:p w14:paraId="7E58428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AFE2E1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кодекс чести самураев</w:t>
            </w:r>
          </w:p>
          <w:p w14:paraId="243AB612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Б) военный правитель в Японии </w:t>
            </w:r>
          </w:p>
          <w:p w14:paraId="7B678D3A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В) император в Китае </w:t>
            </w:r>
          </w:p>
          <w:p w14:paraId="4EA1EF38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1-А, 2-Б</w:t>
            </w:r>
          </w:p>
          <w:p w14:paraId="356308A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334F587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31 Установите соответствие:</w:t>
            </w:r>
          </w:p>
          <w:p w14:paraId="0602963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2C4A9267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43DF5701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 В середине XVIII в. европейцы осуществили успешные колониальные захваты в</w:t>
            </w:r>
          </w:p>
          <w:p w14:paraId="6A19962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2. Принадлежность земельного фонда князьям — характерная черта системы землевладения </w:t>
            </w:r>
          </w:p>
          <w:p w14:paraId="72A3543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Индии</w:t>
            </w:r>
          </w:p>
          <w:p w14:paraId="7EE3160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 Кореи</w:t>
            </w:r>
          </w:p>
          <w:p w14:paraId="68D0E62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В) Японии </w:t>
            </w:r>
          </w:p>
          <w:p w14:paraId="311B523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1-А, 2-В</w:t>
            </w:r>
          </w:p>
          <w:p w14:paraId="002F0512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26E2304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32</w:t>
            </w:r>
            <w:r w:rsidRPr="006F5148">
              <w:rPr>
                <w:sz w:val="22"/>
              </w:rPr>
              <w:tab/>
              <w:t xml:space="preserve"> Установите соответствие:</w:t>
            </w:r>
          </w:p>
          <w:p w14:paraId="4E62B1C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3B4A873E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3533239A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1 Землевладелец в Индии получал землю от государства и за это должен был </w:t>
            </w:r>
          </w:p>
          <w:p w14:paraId="05E988C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 Отношение к купцам в восточных обществах было негативным, так как</w:t>
            </w:r>
          </w:p>
          <w:p w14:paraId="6B30750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ab/>
            </w:r>
          </w:p>
          <w:p w14:paraId="3D07A09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1-Б, 2-В</w:t>
            </w:r>
          </w:p>
          <w:p w14:paraId="68A84FC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C08F1AA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они жили на деньги от торговли</w:t>
            </w:r>
          </w:p>
          <w:p w14:paraId="1E2BC9F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Б)содержать военный отряд</w:t>
            </w:r>
          </w:p>
          <w:p w14:paraId="10F00650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В) сами они ничего не производили, но при этом богатели  </w:t>
            </w:r>
          </w:p>
          <w:p w14:paraId="632EEF0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A94895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33</w:t>
            </w:r>
            <w:r w:rsidRPr="006F5148">
              <w:rPr>
                <w:sz w:val="22"/>
              </w:rPr>
              <w:tab/>
              <w:t>Установите соответствие:</w:t>
            </w:r>
          </w:p>
          <w:p w14:paraId="4F66292C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D4650E8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2D9A988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</w:t>
            </w:r>
            <w:r w:rsidRPr="006F5148">
              <w:rPr>
                <w:sz w:val="22"/>
              </w:rPr>
              <w:tab/>
              <w:t xml:space="preserve">К обязанностям самурая относится </w:t>
            </w:r>
          </w:p>
          <w:p w14:paraId="1EDAD22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</w:t>
            </w:r>
            <w:r w:rsidRPr="006F5148">
              <w:rPr>
                <w:sz w:val="22"/>
              </w:rPr>
              <w:tab/>
              <w:t xml:space="preserve">Для сословной структуры восточных обществ характерна </w:t>
            </w:r>
          </w:p>
          <w:p w14:paraId="4BBE05B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53ED9FCF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занятие только военным делом</w:t>
            </w:r>
          </w:p>
          <w:p w14:paraId="5E18A4BC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 свободный образ жизни</w:t>
            </w:r>
          </w:p>
          <w:p w14:paraId="7274A6A5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lastRenderedPageBreak/>
              <w:t xml:space="preserve">   В) строгая иерархия наследуемых статусов</w:t>
            </w:r>
          </w:p>
          <w:p w14:paraId="002A0CC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68397D2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1-А, 2-В</w:t>
            </w:r>
          </w:p>
          <w:p w14:paraId="0083C80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5A9D312B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34 Установите соответствие:</w:t>
            </w:r>
          </w:p>
          <w:p w14:paraId="5B743828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149B2D4D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2025A37D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</w:t>
            </w:r>
            <w:r w:rsidRPr="006F5148">
              <w:rPr>
                <w:sz w:val="22"/>
              </w:rPr>
              <w:tab/>
              <w:t>Сыны Солнца стали</w:t>
            </w:r>
          </w:p>
          <w:p w14:paraId="5EFDB4F2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2</w:t>
            </w:r>
            <w:r w:rsidRPr="006F5148">
              <w:rPr>
                <w:sz w:val="22"/>
              </w:rPr>
              <w:tab/>
              <w:t xml:space="preserve"> Основатель династии сёгунов в Японии</w:t>
            </w:r>
          </w:p>
          <w:p w14:paraId="46138D24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1-В, 2-Б</w:t>
            </w:r>
          </w:p>
          <w:p w14:paraId="771A8720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4FBEC9CA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</w:p>
          <w:p w14:paraId="65502B43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А) Тамерлан</w:t>
            </w:r>
          </w:p>
          <w:p w14:paraId="4F98A439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 Токугава</w:t>
            </w:r>
          </w:p>
          <w:p w14:paraId="2DE0F45A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>В) рабами</w:t>
            </w:r>
          </w:p>
          <w:p w14:paraId="2A0AEBC6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0003E4EC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</w:p>
        </w:tc>
        <w:tc>
          <w:tcPr>
            <w:tcW w:w="3119" w:type="dxa"/>
          </w:tcPr>
          <w:p w14:paraId="3071EAFB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43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Китайские фонарики  являются символом долгой жизни и ____</w:t>
            </w:r>
          </w:p>
          <w:p w14:paraId="1D50705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благосостояния </w:t>
            </w:r>
          </w:p>
          <w:p w14:paraId="31F249A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37015D68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44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Центральным божеством в верованиях китайцев  является____</w:t>
            </w:r>
          </w:p>
          <w:p w14:paraId="4A69420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небо </w:t>
            </w:r>
          </w:p>
          <w:p w14:paraId="4316BD3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A66BDED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45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Знаки в традиционной китайской письменности называются ____ </w:t>
            </w:r>
          </w:p>
          <w:p w14:paraId="3291151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иероглифы</w:t>
            </w:r>
          </w:p>
          <w:p w14:paraId="02E33E6C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62DE5CA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46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Многоярусные башни, которые строили в Древнем Китае называются____</w:t>
            </w:r>
          </w:p>
          <w:p w14:paraId="0795149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пагоды</w:t>
            </w:r>
          </w:p>
          <w:p w14:paraId="7D44A060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CC97EC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47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В основе древнекитайской живописи лежит восхищение ____</w:t>
            </w:r>
          </w:p>
          <w:p w14:paraId="69128F7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природой </w:t>
            </w:r>
          </w:p>
          <w:p w14:paraId="0816678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E8F633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48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Сегодня в Китае с большим почтением и послушанием относятся к ____</w:t>
            </w:r>
          </w:p>
          <w:p w14:paraId="3DDE0A6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старшим</w:t>
            </w:r>
          </w:p>
          <w:p w14:paraId="0A41C798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49 Очень древняя традиция китайского народа культ ____</w:t>
            </w:r>
          </w:p>
          <w:p w14:paraId="1892D23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предков </w:t>
            </w:r>
          </w:p>
          <w:p w14:paraId="539719BD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50 Древнекитайский философ и мудрец, которого очень почитали китайцы ____</w:t>
            </w:r>
          </w:p>
          <w:p w14:paraId="66C3435F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Конфуций </w:t>
            </w:r>
          </w:p>
          <w:p w14:paraId="6BFC79F0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4FDED1A4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51 Высшей добродетелью по Конфуцию является уважение к ____</w:t>
            </w:r>
          </w:p>
          <w:p w14:paraId="321D5852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старшим </w:t>
            </w:r>
          </w:p>
          <w:p w14:paraId="2AD2102A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7C2F4F2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52 Древние китайцы свою державу называли____</w:t>
            </w:r>
          </w:p>
          <w:p w14:paraId="6D3BD203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ab/>
              <w:t>Поднебесная</w:t>
            </w:r>
          </w:p>
          <w:p w14:paraId="2AF49EB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53 Материалом для письма в Древнем Китае служил____</w:t>
            </w:r>
          </w:p>
          <w:p w14:paraId="0579ECC3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бамбук </w:t>
            </w:r>
          </w:p>
          <w:p w14:paraId="317CA83E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54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Для буддизма характерна вера в то, что путь </w:t>
            </w: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____возможен для любого человека</w:t>
            </w:r>
          </w:p>
          <w:p w14:paraId="164F1D3B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ab/>
              <w:t>спасения</w:t>
            </w:r>
          </w:p>
          <w:p w14:paraId="74211794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55.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Для сословной структуры восточных обществ характерна строгая ____наследуемых статусов</w:t>
            </w:r>
          </w:p>
          <w:p w14:paraId="34927CFB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иерархия</w:t>
            </w:r>
          </w:p>
          <w:p w14:paraId="72D17888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56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В Древнем Китае, если люди слышали хорошую новость, то нужно было обязательно выразить бурную ____</w:t>
            </w:r>
          </w:p>
          <w:p w14:paraId="6909E0F4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радость</w:t>
            </w:r>
          </w:p>
          <w:p w14:paraId="3B07F20B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57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Одним из важнейших понятий даосизма является недеяние, как ____ целенаправленной деятельности.</w:t>
            </w:r>
          </w:p>
          <w:p w14:paraId="3ADD5E12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ab/>
              <w:t>отрицание</w:t>
            </w:r>
          </w:p>
          <w:p w14:paraId="596EBCB8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58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Одним из основных утверждений сикхизма является следующее. С Богом можно общаться напрямую, _____для этого не нужны. </w:t>
            </w:r>
          </w:p>
          <w:p w14:paraId="084AB311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посредники</w:t>
            </w:r>
          </w:p>
          <w:p w14:paraId="34C44CF2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59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Самой древней мировой религией является ____ </w:t>
            </w:r>
          </w:p>
          <w:p w14:paraId="69C8BB7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буддизм </w:t>
            </w:r>
          </w:p>
          <w:p w14:paraId="54CD0FCF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59E465E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60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 При переговорах с японцами неприемлемо ____</w:t>
            </w:r>
          </w:p>
          <w:p w14:paraId="2A25D90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ab/>
              <w:t>давление</w:t>
            </w:r>
          </w:p>
          <w:p w14:paraId="0903F5C1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61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При переговорах с японцами необходимо избегать физического____</w:t>
            </w:r>
          </w:p>
          <w:p w14:paraId="77F7AB87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контакта </w:t>
            </w:r>
          </w:p>
          <w:p w14:paraId="737C3FA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62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Специфика общения с китайцами основана на народных традициях и заключается в ____</w:t>
            </w:r>
          </w:p>
          <w:p w14:paraId="00A2827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гостеприимстве </w:t>
            </w:r>
          </w:p>
          <w:p w14:paraId="7574143A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63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>Китайцы при общении ставят фамилию на место ____</w:t>
            </w:r>
          </w:p>
          <w:p w14:paraId="0138DEB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первое </w:t>
            </w:r>
          </w:p>
          <w:p w14:paraId="7DC52290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ECBF9D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64. В Арабских странах все контакты и деловые обсуждения ведутся только с _____ </w:t>
            </w:r>
          </w:p>
          <w:p w14:paraId="423C27A3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 xml:space="preserve">мужчинами </w:t>
            </w:r>
          </w:p>
          <w:p w14:paraId="18C96817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01AB05F6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65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Арабское понимание этикета запрещает прибегать к ____ ответам, быть категоричным. </w:t>
            </w:r>
          </w:p>
          <w:p w14:paraId="19106C6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прямолинейным</w:t>
            </w:r>
          </w:p>
          <w:p w14:paraId="261BBAE9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</w:p>
          <w:p w14:paraId="10DE410F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66</w:t>
            </w:r>
            <w:r w:rsidRPr="006F5148">
              <w:rPr>
                <w:rFonts w:eastAsia="Times New Roman"/>
                <w:color w:val="000000"/>
                <w:sz w:val="20"/>
              </w:rPr>
              <w:tab/>
              <w:t xml:space="preserve">Один из главнейших принципов ислама уважение к </w:t>
            </w:r>
            <w:r w:rsidRPr="006F5148">
              <w:rPr>
                <w:rFonts w:eastAsia="Times New Roman"/>
                <w:color w:val="000000"/>
                <w:sz w:val="20"/>
              </w:rPr>
              <w:lastRenderedPageBreak/>
              <w:t>____</w:t>
            </w:r>
          </w:p>
          <w:p w14:paraId="397289B5" w14:textId="77777777" w:rsidR="006F5148" w:rsidRPr="006F5148" w:rsidRDefault="006F5148" w:rsidP="006F5148">
            <w:pPr>
              <w:spacing w:line="240" w:lineRule="auto"/>
              <w:rPr>
                <w:rFonts w:eastAsia="Times New Roman"/>
                <w:b/>
                <w:color w:val="000000"/>
                <w:sz w:val="20"/>
              </w:rPr>
            </w:pPr>
            <w:r w:rsidRPr="006F5148">
              <w:rPr>
                <w:rFonts w:eastAsia="Times New Roman"/>
                <w:color w:val="000000"/>
                <w:sz w:val="20"/>
              </w:rPr>
              <w:t>старшим</w:t>
            </w:r>
          </w:p>
        </w:tc>
      </w:tr>
      <w:tr w:rsidR="006F5148" w:rsidRPr="006F5148" w14:paraId="59AE11C6" w14:textId="77777777" w:rsidTr="00BC2BDF">
        <w:tc>
          <w:tcPr>
            <w:tcW w:w="1668" w:type="dxa"/>
          </w:tcPr>
          <w:p w14:paraId="47083208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584" w:type="dxa"/>
          </w:tcPr>
          <w:p w14:paraId="2074328D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23 Характерной для выражения восточного типа религиозно-философских взглядов, не является данная точка зрения:</w:t>
            </w:r>
          </w:p>
          <w:p w14:paraId="24C4164E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 xml:space="preserve">а) Мир был создан Богом и когда-то в будущем будет Им навсегда разрушен. Бог отличен от мира и управляет им свыше. Природа мира двойственна. </w:t>
            </w:r>
          </w:p>
          <w:p w14:paraId="119861F7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б) Вселенная существует в бесконечных циклах творения, сохранения и разрушения. Не бывает абсолютного конца мира, нет двойственности Бога и мира – они едины.</w:t>
            </w:r>
          </w:p>
          <w:p w14:paraId="1DF2F9FA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lastRenderedPageBreak/>
              <w:t>в) Религия – явление космическое, вечное, трансцендентное по отношению к циклической человеческой истории. Особенно важно в религии обнаружение присутствия Бога здесь и сейчас.</w:t>
            </w:r>
          </w:p>
          <w:p w14:paraId="0D6CBCF9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1F9A4512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24 В философии ____ дао – это ключевое понятие:</w:t>
            </w:r>
          </w:p>
          <w:p w14:paraId="7C58883F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а) легистов</w:t>
            </w:r>
          </w:p>
          <w:p w14:paraId="6B6FC861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 xml:space="preserve">б) последователей Лао-цзы </w:t>
            </w:r>
          </w:p>
          <w:p w14:paraId="3A6715DE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в) конфуцианцев</w:t>
            </w:r>
          </w:p>
          <w:p w14:paraId="1FBEBD64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</w:p>
          <w:p w14:paraId="737473B3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25 Не принимала, резко отрицательно относилась к фигуре героя, данная древневосточная культура:</w:t>
            </w:r>
          </w:p>
          <w:p w14:paraId="55879A14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 xml:space="preserve">а) египетская </w:t>
            </w:r>
          </w:p>
          <w:p w14:paraId="4E2EDB70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0"/>
              </w:rPr>
            </w:pPr>
            <w:r w:rsidRPr="006F5148">
              <w:rPr>
                <w:color w:val="000000"/>
                <w:sz w:val="20"/>
              </w:rPr>
              <w:t>б) шумерская</w:t>
            </w:r>
          </w:p>
          <w:p w14:paraId="76A54049" w14:textId="77777777" w:rsidR="006F5148" w:rsidRPr="006F5148" w:rsidRDefault="006F5148" w:rsidP="006F5148">
            <w:pPr>
              <w:spacing w:line="240" w:lineRule="auto"/>
              <w:jc w:val="left"/>
              <w:rPr>
                <w:color w:val="000000"/>
                <w:sz w:val="22"/>
              </w:rPr>
            </w:pPr>
            <w:r w:rsidRPr="006F5148">
              <w:rPr>
                <w:color w:val="000000"/>
                <w:sz w:val="20"/>
              </w:rPr>
              <w:t>в) индийская</w:t>
            </w:r>
          </w:p>
        </w:tc>
        <w:tc>
          <w:tcPr>
            <w:tcW w:w="2693" w:type="dxa"/>
          </w:tcPr>
          <w:p w14:paraId="3CA0203D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lastRenderedPageBreak/>
              <w:t>35 Установите соответствие:                                                                    А) кивают друг другу головой</w:t>
            </w:r>
          </w:p>
          <w:p w14:paraId="66019767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661A430D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188B3480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>1 Современные китайцы в знак приветствия</w:t>
            </w:r>
          </w:p>
          <w:p w14:paraId="2F69BFC2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>2 В прошлом веке, в Китае, чтобы поприветствовать кого-то, нужно было</w:t>
            </w:r>
          </w:p>
          <w:p w14:paraId="06EE443B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>1-А, 2-Б</w:t>
            </w:r>
          </w:p>
          <w:p w14:paraId="7DBC3B3C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393968A7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</w:p>
          <w:p w14:paraId="6A70B23F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>Б) согнуть локти рук и встряхнуть сжатыми кулаками на уровне лица</w:t>
            </w:r>
          </w:p>
          <w:p w14:paraId="00730417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lastRenderedPageBreak/>
              <w:t>В) жмут руки</w:t>
            </w:r>
          </w:p>
          <w:p w14:paraId="57709ABB" w14:textId="77777777" w:rsidR="006F5148" w:rsidRPr="006F5148" w:rsidRDefault="006F5148" w:rsidP="006F5148">
            <w:pPr>
              <w:spacing w:line="240" w:lineRule="auto"/>
              <w:contextualSpacing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  <w:p w14:paraId="15ECD081" w14:textId="77777777" w:rsidR="006F5148" w:rsidRPr="006F5148" w:rsidRDefault="006F5148" w:rsidP="006F5148">
            <w:pPr>
              <w:spacing w:line="240" w:lineRule="auto"/>
              <w:jc w:val="left"/>
              <w:rPr>
                <w:sz w:val="22"/>
              </w:rPr>
            </w:pPr>
            <w:r w:rsidRPr="006F5148">
              <w:rPr>
                <w:sz w:val="22"/>
              </w:rPr>
              <w:t xml:space="preserve"> </w:t>
            </w:r>
          </w:p>
        </w:tc>
        <w:tc>
          <w:tcPr>
            <w:tcW w:w="3119" w:type="dxa"/>
          </w:tcPr>
          <w:p w14:paraId="39079844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lastRenderedPageBreak/>
              <w:t>67</w:t>
            </w:r>
            <w:r w:rsidRPr="006F5148">
              <w:rPr>
                <w:sz w:val="20"/>
              </w:rPr>
              <w:tab/>
              <w:t>Основной чертой восточных культур является определяющая роль этико-нравственных _____</w:t>
            </w:r>
          </w:p>
          <w:p w14:paraId="73693367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ab/>
              <w:t xml:space="preserve">учений. </w:t>
            </w:r>
          </w:p>
          <w:p w14:paraId="25E5FA4B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 xml:space="preserve">    68</w:t>
            </w:r>
            <w:r w:rsidRPr="006F5148">
              <w:rPr>
                <w:sz w:val="20"/>
              </w:rPr>
              <w:tab/>
              <w:t>Представители восточных культур весьма толерантны и терпеливы, они не любят говорить_____</w:t>
            </w:r>
          </w:p>
          <w:p w14:paraId="02BFDD1A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>нет</w:t>
            </w:r>
          </w:p>
          <w:p w14:paraId="1591D75C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 xml:space="preserve"> 69</w:t>
            </w:r>
            <w:r w:rsidRPr="006F5148">
              <w:rPr>
                <w:sz w:val="20"/>
              </w:rPr>
              <w:tab/>
              <w:t>В Индии считается неприличным открытое проявление чувств, объятий, _____</w:t>
            </w:r>
          </w:p>
          <w:p w14:paraId="16FF9EA5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 xml:space="preserve">поцелуев </w:t>
            </w:r>
          </w:p>
          <w:p w14:paraId="6775EF97" w14:textId="77777777" w:rsidR="006F5148" w:rsidRPr="006F5148" w:rsidRDefault="006F5148" w:rsidP="006F5148">
            <w:pPr>
              <w:spacing w:line="240" w:lineRule="auto"/>
              <w:rPr>
                <w:sz w:val="20"/>
              </w:rPr>
            </w:pPr>
            <w:r w:rsidRPr="006F5148">
              <w:rPr>
                <w:sz w:val="20"/>
              </w:rPr>
              <w:t>70</w:t>
            </w:r>
            <w:r w:rsidRPr="006F5148">
              <w:rPr>
                <w:sz w:val="20"/>
              </w:rPr>
              <w:tab/>
              <w:t xml:space="preserve">Согласно индийским представлениям, черный и белый цвета приносят несчастье, а зеленый, красный, желтый  символизируют ____ </w:t>
            </w:r>
          </w:p>
          <w:p w14:paraId="327550EB" w14:textId="77777777" w:rsidR="006F5148" w:rsidRPr="006F5148" w:rsidRDefault="006F5148" w:rsidP="006F5148">
            <w:pPr>
              <w:spacing w:line="240" w:lineRule="auto"/>
              <w:jc w:val="left"/>
              <w:rPr>
                <w:b/>
                <w:color w:val="000000"/>
                <w:sz w:val="20"/>
              </w:rPr>
            </w:pPr>
            <w:r w:rsidRPr="006F5148">
              <w:rPr>
                <w:sz w:val="20"/>
              </w:rPr>
              <w:lastRenderedPageBreak/>
              <w:tab/>
              <w:t>удачу</w:t>
            </w:r>
          </w:p>
        </w:tc>
      </w:tr>
      <w:tr w:rsidR="006F5148" w:rsidRPr="006F5148" w14:paraId="4A5E8545" w14:textId="77777777" w:rsidTr="00BC2BDF">
        <w:tc>
          <w:tcPr>
            <w:tcW w:w="1668" w:type="dxa"/>
          </w:tcPr>
          <w:p w14:paraId="05ECC0EF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584" w:type="dxa"/>
          </w:tcPr>
          <w:p w14:paraId="66B248CB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25 шт.</w:t>
            </w:r>
          </w:p>
        </w:tc>
        <w:tc>
          <w:tcPr>
            <w:tcW w:w="2693" w:type="dxa"/>
          </w:tcPr>
          <w:p w14:paraId="609F87E2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10 шт.</w:t>
            </w:r>
          </w:p>
        </w:tc>
        <w:tc>
          <w:tcPr>
            <w:tcW w:w="3119" w:type="dxa"/>
          </w:tcPr>
          <w:p w14:paraId="632CD7C5" w14:textId="77777777" w:rsidR="006F5148" w:rsidRPr="006F5148" w:rsidRDefault="006F5148" w:rsidP="006F514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F5148">
              <w:rPr>
                <w:sz w:val="24"/>
                <w:szCs w:val="24"/>
              </w:rPr>
              <w:t>35 шт.</w:t>
            </w:r>
          </w:p>
        </w:tc>
      </w:tr>
    </w:tbl>
    <w:p w14:paraId="404AAE93" w14:textId="355A3319" w:rsidR="002079A6" w:rsidRPr="00833070" w:rsidRDefault="002079A6" w:rsidP="00283C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833070" w:rsidSect="00D22982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DCC0F" w14:textId="77777777" w:rsidR="004F3E28" w:rsidRDefault="004F3E28">
      <w:pPr>
        <w:spacing w:line="240" w:lineRule="auto"/>
      </w:pPr>
      <w:r>
        <w:separator/>
      </w:r>
    </w:p>
  </w:endnote>
  <w:endnote w:type="continuationSeparator" w:id="0">
    <w:p w14:paraId="3673D9B9" w14:textId="77777777" w:rsidR="004F3E28" w:rsidRDefault="004F3E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7995A4A6" w14:textId="77777777" w:rsidR="001F721A" w:rsidRDefault="001F721A"/>
  <w:p w14:paraId="087EAEE0" w14:textId="77777777" w:rsidR="004B6CCB" w:rsidRDefault="004B6CCB"/>
  <w:p w14:paraId="0E91ECC8" w14:textId="77777777" w:rsidR="004B6CCB" w:rsidRDefault="004B6CCB"/>
  <w:p w14:paraId="39741C6A" w14:textId="77777777" w:rsidR="00000000" w:rsidRDefault="004F3E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7943844"/>
      <w:docPartObj>
        <w:docPartGallery w:val="Page Numbers (Bottom of Page)"/>
        <w:docPartUnique/>
      </w:docPartObj>
    </w:sdtPr>
    <w:sdtEndPr/>
    <w:sdtContent>
      <w:p w14:paraId="575C9F33" w14:textId="0B202F81" w:rsidR="004B6CCB" w:rsidRDefault="007A733B" w:rsidP="005717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148">
          <w:rPr>
            <w:noProof/>
          </w:rPr>
          <w:t>14</w:t>
        </w:r>
        <w:r>
          <w:fldChar w:fldCharType="end"/>
        </w:r>
      </w:p>
    </w:sdtContent>
  </w:sdt>
  <w:p w14:paraId="104B2FCF" w14:textId="77777777" w:rsidR="00000000" w:rsidRDefault="004F3E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D7E20" w14:textId="77777777" w:rsidR="004F3E28" w:rsidRDefault="004F3E28">
      <w:pPr>
        <w:spacing w:line="240" w:lineRule="auto"/>
      </w:pPr>
      <w:r>
        <w:separator/>
      </w:r>
    </w:p>
  </w:footnote>
  <w:footnote w:type="continuationSeparator" w:id="0">
    <w:p w14:paraId="0CDEC513" w14:textId="77777777" w:rsidR="004F3E28" w:rsidRDefault="004F3E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3295"/>
    <w:multiLevelType w:val="hybridMultilevel"/>
    <w:tmpl w:val="6846DC44"/>
    <w:lvl w:ilvl="0" w:tplc="5CC2E0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3CB"/>
    <w:multiLevelType w:val="hybridMultilevel"/>
    <w:tmpl w:val="8294DDF8"/>
    <w:lvl w:ilvl="0" w:tplc="0024E13E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E5BFA"/>
    <w:multiLevelType w:val="hybridMultilevel"/>
    <w:tmpl w:val="5060EAF0"/>
    <w:lvl w:ilvl="0" w:tplc="90128316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5966"/>
    <w:multiLevelType w:val="hybridMultilevel"/>
    <w:tmpl w:val="8BFCE090"/>
    <w:lvl w:ilvl="0" w:tplc="193C604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CC7337"/>
    <w:multiLevelType w:val="hybridMultilevel"/>
    <w:tmpl w:val="5A9EE41E"/>
    <w:lvl w:ilvl="0" w:tplc="42F054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BA208EC"/>
    <w:multiLevelType w:val="multilevel"/>
    <w:tmpl w:val="D860995A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10745BE6"/>
    <w:multiLevelType w:val="hybridMultilevel"/>
    <w:tmpl w:val="88E63FAE"/>
    <w:lvl w:ilvl="0" w:tplc="357AF6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64054A"/>
    <w:multiLevelType w:val="hybridMultilevel"/>
    <w:tmpl w:val="F7C4E1B2"/>
    <w:lvl w:ilvl="0" w:tplc="03C29240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C1724"/>
    <w:multiLevelType w:val="hybridMultilevel"/>
    <w:tmpl w:val="D7A6A760"/>
    <w:lvl w:ilvl="0" w:tplc="F62CBB8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FD5FA4"/>
    <w:multiLevelType w:val="hybridMultilevel"/>
    <w:tmpl w:val="866A30FA"/>
    <w:lvl w:ilvl="0" w:tplc="09C8A09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252A13"/>
    <w:multiLevelType w:val="hybridMultilevel"/>
    <w:tmpl w:val="EF86A0D4"/>
    <w:lvl w:ilvl="0" w:tplc="CE58A2F4">
      <w:start w:val="6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823D5"/>
    <w:multiLevelType w:val="hybridMultilevel"/>
    <w:tmpl w:val="56C06C4A"/>
    <w:lvl w:ilvl="0" w:tplc="CE16AC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E956574"/>
    <w:multiLevelType w:val="hybridMultilevel"/>
    <w:tmpl w:val="D062D3D6"/>
    <w:lvl w:ilvl="0" w:tplc="6C3487EC">
      <w:start w:val="53"/>
      <w:numFmt w:val="decimal"/>
      <w:lvlText w:val="%1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1FE3C5F"/>
    <w:multiLevelType w:val="hybridMultilevel"/>
    <w:tmpl w:val="8E2CCF30"/>
    <w:lvl w:ilvl="0" w:tplc="8020CA62">
      <w:start w:val="5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6427C74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29D517E9"/>
    <w:multiLevelType w:val="hybridMultilevel"/>
    <w:tmpl w:val="4D565740"/>
    <w:lvl w:ilvl="0" w:tplc="DDE40014">
      <w:start w:val="44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3736C"/>
    <w:multiLevelType w:val="hybridMultilevel"/>
    <w:tmpl w:val="911A048C"/>
    <w:lvl w:ilvl="0" w:tplc="DAB85D3E">
      <w:start w:val="5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C3778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3946EA3"/>
    <w:multiLevelType w:val="hybridMultilevel"/>
    <w:tmpl w:val="DE448912"/>
    <w:lvl w:ilvl="0" w:tplc="03C29240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91531"/>
    <w:multiLevelType w:val="hybridMultilevel"/>
    <w:tmpl w:val="09707584"/>
    <w:lvl w:ilvl="0" w:tplc="790E93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18240F"/>
    <w:multiLevelType w:val="hybridMultilevel"/>
    <w:tmpl w:val="11ECF42A"/>
    <w:lvl w:ilvl="0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7AF6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62594"/>
    <w:multiLevelType w:val="hybridMultilevel"/>
    <w:tmpl w:val="0C6AB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2D0C41"/>
    <w:multiLevelType w:val="hybridMultilevel"/>
    <w:tmpl w:val="39B41BB6"/>
    <w:lvl w:ilvl="0" w:tplc="03C2924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9275B6"/>
    <w:multiLevelType w:val="hybridMultilevel"/>
    <w:tmpl w:val="53484166"/>
    <w:lvl w:ilvl="0" w:tplc="1DA6BF7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FE9728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4EF1BE4"/>
    <w:multiLevelType w:val="hybridMultilevel"/>
    <w:tmpl w:val="07AA85CC"/>
    <w:lvl w:ilvl="0" w:tplc="03C29240">
      <w:start w:val="5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8C2CEE"/>
    <w:multiLevelType w:val="hybridMultilevel"/>
    <w:tmpl w:val="9522C94E"/>
    <w:lvl w:ilvl="0" w:tplc="638438A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E361605"/>
    <w:multiLevelType w:val="hybridMultilevel"/>
    <w:tmpl w:val="94F866E2"/>
    <w:lvl w:ilvl="0" w:tplc="C7EC66A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04C0EA1"/>
    <w:multiLevelType w:val="hybridMultilevel"/>
    <w:tmpl w:val="FAF66948"/>
    <w:lvl w:ilvl="0" w:tplc="1C16DF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1F966ED"/>
    <w:multiLevelType w:val="hybridMultilevel"/>
    <w:tmpl w:val="B212DDBA"/>
    <w:lvl w:ilvl="0" w:tplc="3B967A4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B57A7"/>
    <w:multiLevelType w:val="hybridMultilevel"/>
    <w:tmpl w:val="DBDAF718"/>
    <w:lvl w:ilvl="0" w:tplc="DB5E4532">
      <w:start w:val="1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2DA5BA2"/>
    <w:multiLevelType w:val="hybridMultilevel"/>
    <w:tmpl w:val="E65294C6"/>
    <w:lvl w:ilvl="0" w:tplc="1B82A78A">
      <w:start w:val="41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633A9C"/>
    <w:multiLevelType w:val="multilevel"/>
    <w:tmpl w:val="5BD6A7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7C7B3E10"/>
    <w:multiLevelType w:val="hybridMultilevel"/>
    <w:tmpl w:val="3926D6A6"/>
    <w:lvl w:ilvl="0" w:tplc="DF5A34E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8"/>
  </w:num>
  <w:num w:numId="6">
    <w:abstractNumId w:val="0"/>
  </w:num>
  <w:num w:numId="7">
    <w:abstractNumId w:val="41"/>
  </w:num>
  <w:num w:numId="8">
    <w:abstractNumId w:val="18"/>
  </w:num>
  <w:num w:numId="9">
    <w:abstractNumId w:val="9"/>
  </w:num>
  <w:num w:numId="10">
    <w:abstractNumId w:val="36"/>
  </w:num>
  <w:num w:numId="11">
    <w:abstractNumId w:val="25"/>
  </w:num>
  <w:num w:numId="12">
    <w:abstractNumId w:val="21"/>
  </w:num>
  <w:num w:numId="13">
    <w:abstractNumId w:val="44"/>
  </w:num>
  <w:num w:numId="14">
    <w:abstractNumId w:val="27"/>
  </w:num>
  <w:num w:numId="15">
    <w:abstractNumId w:val="4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0"/>
  </w:num>
  <w:num w:numId="20">
    <w:abstractNumId w:val="40"/>
  </w:num>
  <w:num w:numId="21">
    <w:abstractNumId w:val="34"/>
  </w:num>
  <w:num w:numId="22">
    <w:abstractNumId w:val="26"/>
  </w:num>
  <w:num w:numId="23">
    <w:abstractNumId w:val="12"/>
  </w:num>
  <w:num w:numId="24">
    <w:abstractNumId w:val="32"/>
  </w:num>
  <w:num w:numId="25">
    <w:abstractNumId w:val="2"/>
  </w:num>
  <w:num w:numId="26">
    <w:abstractNumId w:val="23"/>
  </w:num>
  <w:num w:numId="27">
    <w:abstractNumId w:val="24"/>
  </w:num>
  <w:num w:numId="28">
    <w:abstractNumId w:val="16"/>
  </w:num>
  <w:num w:numId="29">
    <w:abstractNumId w:val="6"/>
  </w:num>
  <w:num w:numId="30">
    <w:abstractNumId w:val="1"/>
  </w:num>
  <w:num w:numId="31">
    <w:abstractNumId w:val="4"/>
  </w:num>
  <w:num w:numId="32">
    <w:abstractNumId w:val="3"/>
  </w:num>
  <w:num w:numId="33">
    <w:abstractNumId w:val="45"/>
  </w:num>
  <w:num w:numId="34">
    <w:abstractNumId w:val="17"/>
  </w:num>
  <w:num w:numId="35">
    <w:abstractNumId w:val="33"/>
  </w:num>
  <w:num w:numId="36">
    <w:abstractNumId w:val="29"/>
  </w:num>
  <w:num w:numId="37">
    <w:abstractNumId w:val="15"/>
  </w:num>
  <w:num w:numId="38">
    <w:abstractNumId w:val="42"/>
  </w:num>
  <w:num w:numId="39">
    <w:abstractNumId w:val="47"/>
  </w:num>
  <w:num w:numId="40">
    <w:abstractNumId w:val="28"/>
  </w:num>
  <w:num w:numId="41">
    <w:abstractNumId w:val="11"/>
  </w:num>
  <w:num w:numId="42">
    <w:abstractNumId w:val="35"/>
  </w:num>
  <w:num w:numId="43">
    <w:abstractNumId w:val="37"/>
  </w:num>
  <w:num w:numId="44">
    <w:abstractNumId w:val="38"/>
  </w:num>
  <w:num w:numId="45">
    <w:abstractNumId w:val="20"/>
  </w:num>
  <w:num w:numId="46">
    <w:abstractNumId w:val="31"/>
  </w:num>
  <w:num w:numId="47">
    <w:abstractNumId w:val="13"/>
  </w:num>
  <w:num w:numId="48">
    <w:abstractNumId w:val="39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3199C"/>
    <w:rsid w:val="000371AE"/>
    <w:rsid w:val="00050BBC"/>
    <w:rsid w:val="00054E78"/>
    <w:rsid w:val="000601E7"/>
    <w:rsid w:val="00092D1B"/>
    <w:rsid w:val="000B3D1B"/>
    <w:rsid w:val="000E4188"/>
    <w:rsid w:val="00123873"/>
    <w:rsid w:val="0012776B"/>
    <w:rsid w:val="001514FD"/>
    <w:rsid w:val="0019498A"/>
    <w:rsid w:val="0019739E"/>
    <w:rsid w:val="001B6E02"/>
    <w:rsid w:val="001D5282"/>
    <w:rsid w:val="001F721A"/>
    <w:rsid w:val="002079A6"/>
    <w:rsid w:val="00240550"/>
    <w:rsid w:val="0024538F"/>
    <w:rsid w:val="00252831"/>
    <w:rsid w:val="0028195F"/>
    <w:rsid w:val="00283CEB"/>
    <w:rsid w:val="002A5D14"/>
    <w:rsid w:val="002C7999"/>
    <w:rsid w:val="00301D7E"/>
    <w:rsid w:val="00303D13"/>
    <w:rsid w:val="0037119F"/>
    <w:rsid w:val="003843A0"/>
    <w:rsid w:val="003847F2"/>
    <w:rsid w:val="00397B50"/>
    <w:rsid w:val="003A36CD"/>
    <w:rsid w:val="003C2B4F"/>
    <w:rsid w:val="003F5185"/>
    <w:rsid w:val="003F69EA"/>
    <w:rsid w:val="003F73F0"/>
    <w:rsid w:val="00447CFB"/>
    <w:rsid w:val="00467C0B"/>
    <w:rsid w:val="00471057"/>
    <w:rsid w:val="00483A12"/>
    <w:rsid w:val="004B6CCB"/>
    <w:rsid w:val="004C7245"/>
    <w:rsid w:val="004D13FD"/>
    <w:rsid w:val="004F3E28"/>
    <w:rsid w:val="0051590E"/>
    <w:rsid w:val="00524AB0"/>
    <w:rsid w:val="005367F7"/>
    <w:rsid w:val="0054655C"/>
    <w:rsid w:val="00571718"/>
    <w:rsid w:val="00574676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6F5148"/>
    <w:rsid w:val="0071210C"/>
    <w:rsid w:val="00744EBD"/>
    <w:rsid w:val="00763631"/>
    <w:rsid w:val="00770B32"/>
    <w:rsid w:val="007754C2"/>
    <w:rsid w:val="00794181"/>
    <w:rsid w:val="007A733B"/>
    <w:rsid w:val="007C44A9"/>
    <w:rsid w:val="007C560E"/>
    <w:rsid w:val="007E7650"/>
    <w:rsid w:val="00833070"/>
    <w:rsid w:val="008600CE"/>
    <w:rsid w:val="0086465F"/>
    <w:rsid w:val="0088052E"/>
    <w:rsid w:val="00881277"/>
    <w:rsid w:val="008956F0"/>
    <w:rsid w:val="008A110B"/>
    <w:rsid w:val="008C0A83"/>
    <w:rsid w:val="008C160A"/>
    <w:rsid w:val="008E1A4E"/>
    <w:rsid w:val="008F18AA"/>
    <w:rsid w:val="00904368"/>
    <w:rsid w:val="009250BD"/>
    <w:rsid w:val="00927B0F"/>
    <w:rsid w:val="00936C72"/>
    <w:rsid w:val="00947A78"/>
    <w:rsid w:val="00953FAC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20391"/>
    <w:rsid w:val="00A47558"/>
    <w:rsid w:val="00A57C7F"/>
    <w:rsid w:val="00AC14C3"/>
    <w:rsid w:val="00AC20CB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85C49"/>
    <w:rsid w:val="00BB4CB0"/>
    <w:rsid w:val="00BB5B8F"/>
    <w:rsid w:val="00BC2615"/>
    <w:rsid w:val="00BE6798"/>
    <w:rsid w:val="00BF2B38"/>
    <w:rsid w:val="00C008AB"/>
    <w:rsid w:val="00C34890"/>
    <w:rsid w:val="00C5029B"/>
    <w:rsid w:val="00C70D7F"/>
    <w:rsid w:val="00C7284C"/>
    <w:rsid w:val="00C946B2"/>
    <w:rsid w:val="00CB12CB"/>
    <w:rsid w:val="00CB5DC5"/>
    <w:rsid w:val="00CE7B60"/>
    <w:rsid w:val="00D20123"/>
    <w:rsid w:val="00D22982"/>
    <w:rsid w:val="00D24053"/>
    <w:rsid w:val="00D40FF0"/>
    <w:rsid w:val="00D43655"/>
    <w:rsid w:val="00D4505D"/>
    <w:rsid w:val="00D51808"/>
    <w:rsid w:val="00D621BB"/>
    <w:rsid w:val="00DB5FA5"/>
    <w:rsid w:val="00DE5A6F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1F7"/>
    <w:rsid w:val="00F03564"/>
    <w:rsid w:val="00F03F08"/>
    <w:rsid w:val="00F06C36"/>
    <w:rsid w:val="00F122F5"/>
    <w:rsid w:val="00F32D1C"/>
    <w:rsid w:val="00F369BD"/>
    <w:rsid w:val="00F6561F"/>
    <w:rsid w:val="00F76403"/>
    <w:rsid w:val="00F822B0"/>
    <w:rsid w:val="00F82425"/>
    <w:rsid w:val="00FC6FC2"/>
    <w:rsid w:val="00FE2287"/>
    <w:rsid w:val="00FE37BC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iPriority w:val="99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unhideWhenUsed/>
    <w:rsid w:val="003F51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F5185"/>
    <w:rPr>
      <w:rFonts w:eastAsia="Calibri"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6F5148"/>
  </w:style>
  <w:style w:type="paragraph" w:customStyle="1" w:styleId="11">
    <w:name w:val="Абзац списка1"/>
    <w:basedOn w:val="a"/>
    <w:rsid w:val="006F5148"/>
    <w:pPr>
      <w:spacing w:before="100" w:beforeAutospacing="1" w:after="100" w:afterAutospacing="1" w:line="256" w:lineRule="auto"/>
      <w:contextualSpacing/>
      <w:jc w:val="left"/>
    </w:pPr>
    <w:rPr>
      <w:rFonts w:ascii="Calibri" w:eastAsia="Times New Roman" w:hAnsi="Calibri"/>
      <w:bCs w:val="0"/>
      <w:sz w:val="24"/>
      <w:szCs w:val="24"/>
    </w:rPr>
  </w:style>
  <w:style w:type="table" w:styleId="af7">
    <w:name w:val="Table Grid"/>
    <w:basedOn w:val="a1"/>
    <w:uiPriority w:val="39"/>
    <w:rsid w:val="006F51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7"/>
    <w:uiPriority w:val="39"/>
    <w:rsid w:val="006F51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5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57367-05FD-4DC2-BFF4-658D068E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20833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2025-09-26T06:53:00Z</dcterms:created>
  <dcterms:modified xsi:type="dcterms:W3CDTF">2025-09-26T06:53:00Z</dcterms:modified>
</cp:coreProperties>
</file>